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A9C" w:rsidRDefault="00810BE2" w:rsidP="00810BE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B363E">
        <w:rPr>
          <w:rFonts w:ascii="Times New Roman" w:hAnsi="Times New Roman" w:cs="Times New Roman"/>
          <w:b/>
          <w:i/>
          <w:sz w:val="40"/>
          <w:szCs w:val="40"/>
        </w:rPr>
        <w:t xml:space="preserve">Публичный отчёт директора </w:t>
      </w:r>
    </w:p>
    <w:p w:rsidR="00810BE2" w:rsidRPr="00BB363E" w:rsidRDefault="00810BE2" w:rsidP="00810BE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B363E">
        <w:rPr>
          <w:rFonts w:ascii="Times New Roman" w:hAnsi="Times New Roman" w:cs="Times New Roman"/>
          <w:b/>
          <w:i/>
          <w:sz w:val="40"/>
          <w:szCs w:val="40"/>
        </w:rPr>
        <w:t>МБОУ «СОШ №6 г.Азнакаево»</w:t>
      </w:r>
    </w:p>
    <w:p w:rsidR="00810BE2" w:rsidRPr="00BB363E" w:rsidRDefault="00325E60" w:rsidP="00810BE2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B363E">
        <w:rPr>
          <w:rFonts w:ascii="Times New Roman" w:hAnsi="Times New Roman" w:cs="Times New Roman"/>
          <w:b/>
          <w:i/>
          <w:sz w:val="40"/>
          <w:szCs w:val="40"/>
        </w:rPr>
        <w:t>за 202</w:t>
      </w:r>
      <w:r w:rsidR="00101675" w:rsidRPr="00BB363E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810BE2" w:rsidRPr="00BB363E">
        <w:rPr>
          <w:rFonts w:ascii="Times New Roman" w:hAnsi="Times New Roman" w:cs="Times New Roman"/>
          <w:b/>
          <w:i/>
          <w:sz w:val="40"/>
          <w:szCs w:val="40"/>
        </w:rPr>
        <w:t xml:space="preserve"> год.</w:t>
      </w:r>
    </w:p>
    <w:p w:rsidR="00810BE2" w:rsidRPr="00BB363E" w:rsidRDefault="00810BE2" w:rsidP="00810BE2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:rsidR="00810BE2" w:rsidRPr="00BB363E" w:rsidRDefault="00810BE2" w:rsidP="00810BE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363E">
        <w:rPr>
          <w:rFonts w:ascii="Times New Roman" w:hAnsi="Times New Roman" w:cs="Times New Roman"/>
          <w:b/>
          <w:i/>
          <w:sz w:val="28"/>
          <w:szCs w:val="28"/>
        </w:rPr>
        <w:t>Уважаемые участники образовательного процесса:</w:t>
      </w:r>
      <w:r w:rsidR="00953A7D" w:rsidRPr="00BB363E">
        <w:rPr>
          <w:rFonts w:ascii="Times New Roman" w:hAnsi="Times New Roman" w:cs="Times New Roman"/>
          <w:b/>
          <w:i/>
          <w:sz w:val="28"/>
          <w:szCs w:val="28"/>
        </w:rPr>
        <w:t xml:space="preserve"> гости</w:t>
      </w:r>
      <w:r w:rsidRPr="00BB363E">
        <w:rPr>
          <w:rFonts w:ascii="Times New Roman" w:hAnsi="Times New Roman" w:cs="Times New Roman"/>
          <w:b/>
          <w:i/>
          <w:sz w:val="28"/>
          <w:szCs w:val="28"/>
        </w:rPr>
        <w:t>, педагоги, родители школы! Представляем Вашему вниманию ежегодный публичный доклад – аналитический отчет, содержащий информ</w:t>
      </w:r>
      <w:r w:rsidR="00325E60" w:rsidRPr="00BB363E">
        <w:rPr>
          <w:rFonts w:ascii="Times New Roman" w:hAnsi="Times New Roman" w:cs="Times New Roman"/>
          <w:b/>
          <w:i/>
          <w:sz w:val="28"/>
          <w:szCs w:val="28"/>
        </w:rPr>
        <w:t>ацию о деятельности Школы в 202</w:t>
      </w:r>
      <w:r w:rsidR="000441CD" w:rsidRPr="00BB363E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BB36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bookmarkStart w:id="0" w:name="_GoBack"/>
      <w:bookmarkEnd w:id="0"/>
      <w:r w:rsidRPr="00BB363E">
        <w:rPr>
          <w:rFonts w:ascii="Times New Roman" w:hAnsi="Times New Roman" w:cs="Times New Roman"/>
          <w:b/>
          <w:i/>
          <w:sz w:val="28"/>
          <w:szCs w:val="28"/>
        </w:rPr>
        <w:t xml:space="preserve">году. </w:t>
      </w:r>
    </w:p>
    <w:p w:rsidR="00953A7D" w:rsidRPr="00BB363E" w:rsidRDefault="000638D3" w:rsidP="00953A7D">
      <w:pPr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B363E">
        <w:rPr>
          <w:rFonts w:ascii="Times New Roman" w:eastAsia="Times New Roman" w:hAnsi="Times New Roman" w:cs="Times New Roman"/>
          <w:b/>
          <w:sz w:val="40"/>
          <w:szCs w:val="40"/>
          <w:u w:val="single"/>
          <w:lang w:val="en-US"/>
        </w:rPr>
        <w:t>I</w:t>
      </w:r>
      <w:r w:rsidRPr="00BB363E">
        <w:rPr>
          <w:rFonts w:ascii="Times New Roman" w:eastAsia="Times New Roman" w:hAnsi="Times New Roman" w:cs="Times New Roman"/>
          <w:b/>
          <w:sz w:val="40"/>
          <w:szCs w:val="40"/>
          <w:u w:val="single"/>
        </w:rPr>
        <w:t xml:space="preserve">. </w:t>
      </w:r>
      <w:r w:rsidR="00953A7D" w:rsidRPr="00BB363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Упр</w:t>
      </w:r>
      <w:r w:rsidR="00E50A9C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авление образовательной деятель</w:t>
      </w:r>
      <w:r w:rsidR="00953A7D" w:rsidRPr="00BB363E">
        <w:rPr>
          <w:rFonts w:ascii="Times New Roman" w:eastAsia="Times New Roman" w:hAnsi="Times New Roman" w:cs="Times New Roman"/>
          <w:b/>
          <w:bCs/>
          <w:sz w:val="40"/>
          <w:szCs w:val="40"/>
          <w:u w:val="single"/>
        </w:rPr>
        <w:t>ностью</w:t>
      </w:r>
    </w:p>
    <w:p w:rsidR="00BB363E" w:rsidRPr="00BB363E" w:rsidRDefault="00BB363E" w:rsidP="00BB363E">
      <w:pPr>
        <w:pStyle w:val="a4"/>
        <w:spacing w:before="0" w:beforeAutospacing="0" w:after="188" w:afterAutospacing="0" w:line="276" w:lineRule="auto"/>
        <w:ind w:firstLine="708"/>
        <w:jc w:val="both"/>
        <w:rPr>
          <w:sz w:val="28"/>
          <w:szCs w:val="28"/>
        </w:rPr>
      </w:pPr>
      <w:r w:rsidRPr="00BB363E">
        <w:rPr>
          <w:sz w:val="28"/>
          <w:szCs w:val="28"/>
        </w:rPr>
        <w:t xml:space="preserve">Развитие школы – это переход ее из одного состояния в другое. </w:t>
      </w:r>
      <w:r w:rsidRPr="00BB363E">
        <w:rPr>
          <w:b/>
          <w:sz w:val="28"/>
          <w:szCs w:val="28"/>
        </w:rPr>
        <w:t>Методическая тема школы</w:t>
      </w:r>
      <w:r w:rsidRPr="00BB363E">
        <w:rPr>
          <w:sz w:val="28"/>
          <w:szCs w:val="28"/>
        </w:rPr>
        <w:t xml:space="preserve"> «Создание условий для обеспечения позитивной динамики школы как открытой системы, обладающей конкурентоспособностью, способствующей развитию образовательной среды на основе ФГОС и обновленных ФГОС НОО и ООО».  </w:t>
      </w:r>
      <w:r w:rsidRPr="00BB363E">
        <w:rPr>
          <w:b/>
          <w:sz w:val="28"/>
          <w:szCs w:val="28"/>
        </w:rPr>
        <w:t>Проблема школы:</w:t>
      </w:r>
      <w:r w:rsidRPr="00BB363E">
        <w:rPr>
          <w:sz w:val="28"/>
          <w:szCs w:val="28"/>
        </w:rPr>
        <w:t xml:space="preserve"> «Функциональная грамотность как ключевой приоритет в развитии качества образования». </w:t>
      </w:r>
    </w:p>
    <w:p w:rsidR="00BB363E" w:rsidRPr="00BB363E" w:rsidRDefault="00BB363E" w:rsidP="00BB363E">
      <w:pPr>
        <w:pStyle w:val="a4"/>
        <w:spacing w:before="0" w:beforeAutospacing="0" w:after="188" w:afterAutospacing="0" w:line="276" w:lineRule="auto"/>
        <w:ind w:firstLine="708"/>
        <w:jc w:val="both"/>
        <w:rPr>
          <w:sz w:val="28"/>
          <w:szCs w:val="28"/>
        </w:rPr>
      </w:pPr>
      <w:r w:rsidRPr="00BB363E">
        <w:rPr>
          <w:b/>
          <w:sz w:val="28"/>
          <w:szCs w:val="28"/>
        </w:rPr>
        <w:t>Цель школы:</w:t>
      </w:r>
      <w:r w:rsidRPr="00BB363E">
        <w:rPr>
          <w:sz w:val="28"/>
          <w:szCs w:val="28"/>
        </w:rPr>
        <w:t xml:space="preserve"> повышение качества образовательной деятельности через непрерывное развитие учительского потенциала, создание образовательного пространства, способствующего развитию ребенка, формированию стремления к саморазвитию и самосовершенствованию. </w:t>
      </w:r>
    </w:p>
    <w:p w:rsidR="00D32930" w:rsidRPr="00BB363E" w:rsidRDefault="00D32930" w:rsidP="00D32930">
      <w:pPr>
        <w:widowControl w:val="0"/>
        <w:autoSpaceDE w:val="0"/>
        <w:autoSpaceDN w:val="0"/>
        <w:adjustRightInd w:val="0"/>
        <w:ind w:left="-36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Cs/>
          <w:sz w:val="28"/>
          <w:szCs w:val="28"/>
        </w:rPr>
        <w:t xml:space="preserve">Укомплектованность кадрами 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t>– 100</w:t>
      </w:r>
      <w:r w:rsidR="00E50A9C">
        <w:rPr>
          <w:rFonts w:ascii="Times New Roman" w:eastAsia="Times New Roman" w:hAnsi="Times New Roman" w:cs="Times New Roman"/>
          <w:sz w:val="28"/>
          <w:szCs w:val="28"/>
        </w:rPr>
        <w:t xml:space="preserve"> %. В школе работало 36 педагогов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t>, из них имеют:</w:t>
      </w:r>
    </w:p>
    <w:p w:rsidR="00D32930" w:rsidRPr="00BB363E" w:rsidRDefault="00D32930" w:rsidP="00D3293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высшую квалификационную категорию – 10 человек (27%);</w:t>
      </w:r>
    </w:p>
    <w:p w:rsidR="00D32930" w:rsidRPr="00BB363E" w:rsidRDefault="00D32930" w:rsidP="00D3293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квалификационную категорию – 22 человек (59%);</w:t>
      </w:r>
    </w:p>
    <w:p w:rsidR="00D32930" w:rsidRPr="00BB363E" w:rsidRDefault="00D32930" w:rsidP="00D32930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СЗД – 5 человека (14%);</w:t>
      </w:r>
    </w:p>
    <w:p w:rsidR="00D32930" w:rsidRPr="00BB363E" w:rsidRDefault="00D32930" w:rsidP="00D32930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i/>
          <w:sz w:val="28"/>
          <w:szCs w:val="28"/>
        </w:rPr>
        <w:t>Аттестация</w:t>
      </w:r>
      <w:r w:rsidRPr="00BB363E">
        <w:rPr>
          <w:rFonts w:ascii="Times New Roman" w:hAnsi="Times New Roman"/>
          <w:sz w:val="28"/>
          <w:szCs w:val="28"/>
        </w:rPr>
        <w:t xml:space="preserve"> остается одним из важных, эффективных направлений повышения педагогического мастерства педагогов процессом, стимулирующим творчество учителя. </w:t>
      </w:r>
    </w:p>
    <w:p w:rsidR="00D32930" w:rsidRPr="00BB363E" w:rsidRDefault="00D32930" w:rsidP="00D32930">
      <w:pPr>
        <w:widowControl w:val="0"/>
        <w:shd w:val="clear" w:color="auto" w:fill="FFFFFF"/>
        <w:tabs>
          <w:tab w:val="left" w:pos="5697"/>
        </w:tabs>
        <w:autoSpaceDE w:val="0"/>
        <w:autoSpaceDN w:val="0"/>
        <w:adjustRightInd w:val="0"/>
        <w:spacing w:before="125" w:after="0"/>
        <w:ind w:right="77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В 2022 году аттестовались: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D32930" w:rsidRPr="00BB363E" w:rsidRDefault="00D32930" w:rsidP="00D32930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- на первую квалификационную категорию: Богданова Г.Ф., Гареева З.М., Гарипова А.З.</w:t>
      </w:r>
    </w:p>
    <w:p w:rsidR="00D32930" w:rsidRPr="00BB363E" w:rsidRDefault="00D32930" w:rsidP="00D32930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- на высшую квалификационную категорию: Ахметова Г.Х., Яхина А.Р.</w:t>
      </w:r>
    </w:p>
    <w:p w:rsidR="00D32930" w:rsidRPr="00BB363E" w:rsidRDefault="00D32930" w:rsidP="00D32930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Почетным званием «Почетный работник сферы образования РФ» награждена Гатауллина З.М.; знаком отличия «Почётный наставник» РТ награждена учитель иностранного языка Султангирова Ф.А.</w:t>
      </w:r>
    </w:p>
    <w:p w:rsidR="00953A7D" w:rsidRPr="00BB363E" w:rsidRDefault="00953A7D" w:rsidP="00953A7D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052F5" w:rsidRPr="00BB363E" w:rsidRDefault="00F052F5" w:rsidP="00F052F5">
      <w:pPr>
        <w:widowControl w:val="0"/>
        <w:autoSpaceDE w:val="0"/>
        <w:autoSpaceDN w:val="0"/>
        <w:adjustRightInd w:val="0"/>
        <w:spacing w:after="0"/>
        <w:ind w:left="720"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63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="008D2845" w:rsidRPr="00BB363E">
        <w:rPr>
          <w:rFonts w:ascii="Times New Roman" w:eastAsia="Times New Roman" w:hAnsi="Times New Roman" w:cs="Times New Roman"/>
          <w:b/>
          <w:sz w:val="24"/>
          <w:szCs w:val="24"/>
        </w:rPr>
        <w:t>. АНАЛИЗ УЧЕБНОЙ</w:t>
      </w:r>
      <w:r w:rsidRPr="00BB363E">
        <w:rPr>
          <w:rFonts w:ascii="Times New Roman" w:eastAsia="Times New Roman" w:hAnsi="Times New Roman" w:cs="Times New Roman"/>
          <w:b/>
          <w:sz w:val="24"/>
          <w:szCs w:val="24"/>
        </w:rPr>
        <w:t xml:space="preserve"> РАБОТЫ.</w:t>
      </w:r>
    </w:p>
    <w:p w:rsidR="000441CD" w:rsidRPr="00BB363E" w:rsidRDefault="000441CD" w:rsidP="000441CD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Учреждение работает над созданием необходимых условий для обеспечения возможности получения среднего общего образования и развития учащихся в 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воспитательно-образовательном процессе. </w:t>
      </w:r>
    </w:p>
    <w:p w:rsidR="000441CD" w:rsidRPr="00BB363E" w:rsidRDefault="000441CD" w:rsidP="000441CD">
      <w:pPr>
        <w:spacing w:after="0"/>
        <w:ind w:firstLine="709"/>
        <w:jc w:val="both"/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В школе основное внимание уделяется активному формированию личности ученика. Этому способствуют представленные в учебном плане все образовательные области, благодаря чему обеспечивается расширение возможностей для самовыражения и самореализации личности учащихся. Обучение в 10-11 классах предполагает целенаправленную подготовку к успешному обучению в </w:t>
      </w:r>
      <w:r w:rsidR="00E50A9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узах и совершенствование интеллектуальной деятельности, создание оптимальных условий для самореализации личности. В 2021-2022 учебном году реализовывался в 10 классах гуманитарный,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в  11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классах технологический профили. В этом году в 10 классах по результатам анкетирования учащихся и их родителей открылся гуманитарный профиль.</w:t>
      </w:r>
      <w:r w:rsidRPr="00BB363E">
        <w:t xml:space="preserve"> </w:t>
      </w:r>
    </w:p>
    <w:p w:rsidR="000441CD" w:rsidRPr="00BB363E" w:rsidRDefault="000441CD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С 1 сентября 2022 года наша школа заключила Договор с НГПУ и открылся педагогический класс в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а классе с 30 обучающимися</w:t>
      </w:r>
      <w:r w:rsidR="00E50A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в котором реализуется внеурочная деятельность с педагогом-психологом.</w:t>
      </w:r>
    </w:p>
    <w:p w:rsidR="000441CD" w:rsidRPr="00BB363E" w:rsidRDefault="000441CD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CD" w:rsidRPr="00BB363E" w:rsidRDefault="000441CD" w:rsidP="000441C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 w:firstLine="708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РФ «Об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образовании»  </w:t>
      </w:r>
      <w:r w:rsidRPr="00BB363E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proofErr w:type="gramEnd"/>
      <w:r w:rsidRPr="00BB363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 целью анализа состояния образовательного процесса ад</w:t>
      </w:r>
      <w:r w:rsidRPr="00BB363E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BB363E">
        <w:rPr>
          <w:rFonts w:ascii="Times New Roman" w:eastAsia="Times New Roman" w:hAnsi="Times New Roman" w:cs="Times New Roman"/>
          <w:spacing w:val="-2"/>
          <w:sz w:val="28"/>
          <w:szCs w:val="28"/>
        </w:rPr>
        <w:t>министрацией школы были проведены проверки выполне</w:t>
      </w:r>
      <w:r w:rsidRPr="00BB363E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BB363E">
        <w:rPr>
          <w:rFonts w:ascii="Times New Roman" w:eastAsia="Times New Roman" w:hAnsi="Times New Roman" w:cs="Times New Roman"/>
          <w:spacing w:val="-1"/>
          <w:sz w:val="28"/>
          <w:szCs w:val="28"/>
        </w:rPr>
        <w:t>ния образовательных программ. В результате обобщения анали</w:t>
      </w:r>
      <w:r w:rsidRPr="00BB363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  <w:t>тического материала</w:t>
      </w:r>
      <w:r w:rsidRPr="00BB363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выявлено следующее: весь </w:t>
      </w:r>
      <w:r w:rsidRPr="00BB363E">
        <w:rPr>
          <w:rFonts w:ascii="Times New Roman" w:eastAsia="Times New Roman" w:hAnsi="Times New Roman" w:cs="Times New Roman"/>
          <w:spacing w:val="-1"/>
          <w:sz w:val="28"/>
          <w:szCs w:val="28"/>
        </w:rPr>
        <w:t>учебный материал, предусмотренный календарно-тематическим планированием</w:t>
      </w:r>
      <w:r w:rsidRPr="00BB363E">
        <w:rPr>
          <w:rFonts w:ascii="Times New Roman" w:eastAsia="Times New Roman" w:hAnsi="Times New Roman" w:cs="Times New Roman"/>
          <w:spacing w:val="-2"/>
          <w:sz w:val="28"/>
          <w:szCs w:val="28"/>
        </w:rPr>
        <w:t>, изучен в необходимом объеме</w:t>
      </w:r>
      <w:r w:rsidRPr="00BB363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</w:p>
    <w:p w:rsidR="000441CD" w:rsidRPr="00BB363E" w:rsidRDefault="000441CD" w:rsidP="000441CD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4" w:right="5" w:firstLine="6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pacing w:val="-4"/>
          <w:sz w:val="28"/>
          <w:szCs w:val="28"/>
        </w:rPr>
        <w:t>Внутришкольный контроль уровня учебных до</w:t>
      </w:r>
      <w:r w:rsidRPr="00BB363E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BB363E">
        <w:rPr>
          <w:rFonts w:ascii="Times New Roman" w:eastAsia="Times New Roman" w:hAnsi="Times New Roman" w:cs="Times New Roman"/>
          <w:spacing w:val="-1"/>
          <w:sz w:val="28"/>
          <w:szCs w:val="28"/>
        </w:rPr>
        <w:t>стижений учащихся проводилось в форме текущего, промежуточного, итогового контроля, административных контрольных работ.</w:t>
      </w:r>
    </w:p>
    <w:p w:rsidR="000441CD" w:rsidRPr="00BB363E" w:rsidRDefault="000441CD" w:rsidP="000441C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</w:t>
      </w:r>
      <w:proofErr w:type="gramStart"/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государственной  итоговой</w:t>
      </w:r>
      <w:proofErr w:type="gramEnd"/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 xml:space="preserve"> аттестации.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На конец 2021/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2022  учебного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года в 9 – х классах обучалось 45 обучающихся. К итоговой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аттестации  допущены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44 обучающихся. </w:t>
      </w:r>
    </w:p>
    <w:p w:rsidR="000441CD" w:rsidRPr="00BB363E" w:rsidRDefault="000441CD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В 2021-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2022  учебном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году  педагогический  коллектив и администрация  уделяли серьезное внимание   подготовке  учащихся  9  классов к итоговой аттестации в форме  ОГЭ.  Подготовка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к  итоговой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аттестации  осуществлялась на основе  «Плана-графика  подготовки к  ОГЭ  в  2021-2022 учебном году», плана внутришкольного контроля, годового плана работы школы. В течение года были проведены диагностические контрольные работы по русскому языку, математике и предметам, выбранных на экзамен. Систематически проводились школьные пробные тестирования в формате ОГЭ.  Была организована работа по оказанию выпускникам психологической помощи на базе «Гармонии», поддерживалась постоянная связь с родителями учащихся. Но наиболее серьезное внимание уделялось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отслеживанию  образовательной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подготовки  выпускников. Для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подготовки  учащихся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к  ОГЭ администрацией школы, классными руководителями  и учителями предметниками были задействованы все образовательные ресурсы. </w:t>
      </w:r>
    </w:p>
    <w:p w:rsidR="000441CD" w:rsidRPr="00BB363E" w:rsidRDefault="000441CD" w:rsidP="00044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63E">
        <w:rPr>
          <w:rFonts w:ascii="Times New Roman" w:eastAsia="Times New Roman" w:hAnsi="Times New Roman" w:cs="Times New Roman"/>
          <w:sz w:val="24"/>
          <w:szCs w:val="24"/>
        </w:rPr>
        <w:t>Результаты ОГЭ по школе</w:t>
      </w:r>
    </w:p>
    <w:p w:rsidR="000441CD" w:rsidRPr="00BB363E" w:rsidRDefault="000441CD" w:rsidP="000441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769"/>
        <w:gridCol w:w="2552"/>
        <w:gridCol w:w="1557"/>
        <w:gridCol w:w="1558"/>
        <w:gridCol w:w="1558"/>
        <w:gridCol w:w="1647"/>
      </w:tblGrid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№п/п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Сдавали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Ср.оценка</w:t>
            </w:r>
            <w:proofErr w:type="spellEnd"/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Качество 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4,25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3,59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3,51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  <w:tr w:rsidR="000441CD" w:rsidRPr="00BB363E" w:rsidTr="009010B4">
        <w:tc>
          <w:tcPr>
            <w:tcW w:w="56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Родной(тат.) язык</w:t>
            </w:r>
          </w:p>
        </w:tc>
        <w:tc>
          <w:tcPr>
            <w:tcW w:w="1557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558" w:type="dxa"/>
          </w:tcPr>
          <w:p w:rsidR="000441CD" w:rsidRPr="00BB363E" w:rsidRDefault="000441CD" w:rsidP="009010B4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B363E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0441CD" w:rsidRPr="00BB363E" w:rsidRDefault="000441CD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CD" w:rsidRPr="00BB363E" w:rsidRDefault="000441CD" w:rsidP="000441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Результаты итоговой аттестации выпускников 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за курс средней </w:t>
      </w:r>
      <w:proofErr w:type="gramStart"/>
      <w:r w:rsidRPr="00BB363E">
        <w:rPr>
          <w:rFonts w:ascii="Times New Roman" w:eastAsia="Times New Roman" w:hAnsi="Times New Roman" w:cs="Times New Roman"/>
          <w:b/>
          <w:i/>
          <w:sz w:val="28"/>
          <w:szCs w:val="28"/>
        </w:rPr>
        <w:t>общей  школы</w:t>
      </w:r>
      <w:proofErr w:type="gramEnd"/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В 11 классе обучалось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9  учеников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. Все учащиеся были допущены к государственной итоговой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аттестации,  9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выпускников успешно ее выдержали и поступили в высшие учебные заведения. Все 9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выпускников  поступили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в ВУЗы (100%) +23%.  (7(78%) +40%-на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бюджетной ,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2(22%) -16%- на коммерческой основе). </w:t>
      </w:r>
      <w:r w:rsidRPr="00BB363E">
        <w:rPr>
          <w:rFonts w:ascii="Times New Roman" w:hAnsi="Times New Roman" w:cs="Times New Roman"/>
          <w:sz w:val="28"/>
          <w:szCs w:val="28"/>
        </w:rPr>
        <w:t xml:space="preserve">Педагогический коллектив имеет ежегодный положительный рост успеваемости учащихся (98%, 99%, 99,2%). Большой процент учащихся школы принимают участие в сдаче экзаменов в форме единого государственного экзамена с результатом: 100% успеваемость и 75% качество. </w:t>
      </w:r>
      <w:proofErr w:type="spellStart"/>
      <w:r w:rsidRPr="00BB363E">
        <w:rPr>
          <w:rFonts w:ascii="Times New Roman" w:hAnsi="Times New Roman" w:cs="Times New Roman"/>
          <w:sz w:val="28"/>
          <w:szCs w:val="28"/>
        </w:rPr>
        <w:t>Высокобальники</w:t>
      </w:r>
      <w:proofErr w:type="spellEnd"/>
      <w:r w:rsidRPr="00BB363E">
        <w:rPr>
          <w:rFonts w:ascii="Times New Roman" w:hAnsi="Times New Roman" w:cs="Times New Roman"/>
          <w:sz w:val="28"/>
          <w:szCs w:val="28"/>
        </w:rPr>
        <w:t xml:space="preserve"> в 2021 – 2022 учебном году: Русский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язык(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>учитель Хабибуллина Т.Ш):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Султанова Алсу–85 баллов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Рыбалко Аня-91 балл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Шайдуллин Ильмир-89 баллов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          Математика (профиль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)(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>учитель Сайфуллина А.М) – Султанова Алсу 80 баллов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Обществознание(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>учитель Ахметова Г.Х) :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           Рыбалко Анна 92 балла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Фахуртдинова  Алия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 xml:space="preserve"> 92 балла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           Английский язык- (учитель Шарифуллина З.А) Рыбалко Анна 94 балла</w:t>
      </w: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>Соотношение результатов ГИА-11 с результатами по школе</w:t>
      </w:r>
    </w:p>
    <w:p w:rsidR="000441CD" w:rsidRPr="00BB363E" w:rsidRDefault="000441CD" w:rsidP="00044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BB363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Информация об итогах ЕГЭ </w:t>
      </w:r>
    </w:p>
    <w:p w:rsidR="000441CD" w:rsidRPr="00BB363E" w:rsidRDefault="000441CD" w:rsidP="000441CD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101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567"/>
        <w:gridCol w:w="567"/>
        <w:gridCol w:w="567"/>
        <w:gridCol w:w="567"/>
        <w:gridCol w:w="913"/>
        <w:gridCol w:w="917"/>
        <w:gridCol w:w="709"/>
        <w:gridCol w:w="771"/>
        <w:gridCol w:w="850"/>
        <w:gridCol w:w="600"/>
        <w:gridCol w:w="945"/>
        <w:gridCol w:w="1148"/>
      </w:tblGrid>
      <w:tr w:rsidR="000441CD" w:rsidRPr="00BB363E" w:rsidTr="009010B4"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Предметы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2019 год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2020</w:t>
            </w:r>
          </w:p>
        </w:tc>
        <w:tc>
          <w:tcPr>
            <w:tcW w:w="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2021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2022</w:t>
            </w:r>
          </w:p>
        </w:tc>
      </w:tr>
      <w:tr w:rsidR="000441CD" w:rsidRPr="00BB363E" w:rsidTr="009010B4"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ОУ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район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район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ОУ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РТ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  <w:lang w:val="tt-RU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  <w:lang w:val="tt-RU"/>
              </w:rPr>
              <w:t>школа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район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41CD" w:rsidRPr="00BB363E" w:rsidRDefault="000441CD" w:rsidP="009010B4">
            <w:pPr>
              <w:spacing w:before="68"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</w:pPr>
            <w:r w:rsidRPr="00BB363E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РТ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74,4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73,12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74,22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77,25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BB363E">
              <w:rPr>
                <w:rFonts w:ascii="Times New Roman" w:hAnsi="Times New Roman" w:cs="Times New Roman"/>
                <w:kern w:val="24"/>
                <w:sz w:val="20"/>
                <w:szCs w:val="20"/>
                <w:lang w:eastAsia="en-US"/>
              </w:rPr>
              <w:t>71,48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B363E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74,13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72,8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B363E">
              <w:rPr>
                <w:kern w:val="24"/>
                <w:sz w:val="20"/>
                <w:szCs w:val="20"/>
                <w:lang w:eastAsia="en-US"/>
              </w:rPr>
              <w:t>74,53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BB363E">
              <w:rPr>
                <w:b/>
                <w:bCs/>
                <w:kern w:val="24"/>
                <w:sz w:val="20"/>
                <w:szCs w:val="20"/>
                <w:lang w:eastAsia="en-US"/>
              </w:rPr>
              <w:t>74,73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69,67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66,98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0"/>
                <w:szCs w:val="20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72,87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Математика (базовый)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4,49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4,48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4,37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4,39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Математика (профиль)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63,28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63,95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62,5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hAnsi="Times New Roman" w:cs="Times New Roman"/>
                <w:kern w:val="24"/>
                <w:lang w:eastAsia="en-US"/>
              </w:rPr>
              <w:t>56,87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hAnsi="Times New Roman" w:cs="Times New Roman"/>
                <w:b/>
                <w:bCs/>
                <w:kern w:val="24"/>
                <w:lang w:eastAsia="en-US"/>
              </w:rPr>
              <w:t>59,52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72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61,06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61,49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67,88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64,09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65,92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lastRenderedPageBreak/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60,23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60,31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kern w:val="24"/>
                <w:lang w:eastAsia="en-US"/>
              </w:rPr>
              <w:t>58,09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65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56,35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59,39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55,25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57,16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59,34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73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kern w:val="24"/>
                <w:lang w:eastAsia="en-US"/>
              </w:rPr>
              <w:t>56,95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59,23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57,75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59,62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62,7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61,6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61,71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kern w:val="24"/>
                <w:lang w:eastAsia="en-US"/>
              </w:rPr>
              <w:t>53,31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56,25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53,2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53.08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56,95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57,38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56,83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60,38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59,3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kern w:val="24"/>
                <w:lang w:eastAsia="en-US"/>
              </w:rPr>
              <w:t>62,94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64,15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62,58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61,57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60,79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64,5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63,2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59,76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61,23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70,5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kern w:val="24"/>
                <w:lang w:eastAsia="en-US"/>
              </w:rPr>
              <w:t>64,98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63,48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60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64,97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61,62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84,6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69,03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67,03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87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kern w:val="24"/>
                <w:lang w:eastAsia="en-US"/>
              </w:rPr>
              <w:t>80,5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67,33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65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69,47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58,5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62,43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86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84,72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79,34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94</w:t>
            </w:r>
          </w:p>
        </w:tc>
        <w:tc>
          <w:tcPr>
            <w:tcW w:w="945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79,9</w:t>
            </w:r>
          </w:p>
        </w:tc>
        <w:tc>
          <w:tcPr>
            <w:tcW w:w="1148" w:type="dxa"/>
            <w:tcBorders>
              <w:left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80,39</w:t>
            </w:r>
          </w:p>
        </w:tc>
      </w:tr>
      <w:tr w:rsidR="000441CD" w:rsidRPr="00BB363E" w:rsidTr="009010B4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kern w:val="24"/>
              </w:rPr>
            </w:pPr>
            <w:r w:rsidRPr="00BB363E">
              <w:rPr>
                <w:rFonts w:ascii="Times New Roman" w:eastAsia="Calibri" w:hAnsi="Times New Roman" w:cs="Times New Roman"/>
                <w:bCs/>
                <w:kern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lang w:eastAsia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rFonts w:ascii="Times New Roman" w:eastAsia="Calibri" w:hAnsi="Times New Roman" w:cs="Times New Roman"/>
                <w:b/>
                <w:lang w:eastAsia="en-US"/>
              </w:rPr>
              <w:t>78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kern w:val="24"/>
                <w:lang w:eastAsia="en-US"/>
              </w:rPr>
              <w:t>69,61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BB363E">
              <w:rPr>
                <w:b/>
                <w:bCs/>
                <w:kern w:val="24"/>
                <w:lang w:eastAsia="en-US"/>
              </w:rPr>
              <w:t>69,61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sz w:val="28"/>
                <w:szCs w:val="28"/>
                <w:lang w:eastAsia="en-US"/>
              </w:rPr>
            </w:pPr>
            <w:r w:rsidRPr="00BB363E">
              <w:rPr>
                <w:b/>
                <w:bCs/>
                <w:kern w:val="24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kern w:val="24"/>
                <w:sz w:val="28"/>
                <w:szCs w:val="32"/>
                <w:lang w:eastAsia="en-US"/>
              </w:rPr>
              <w:t>63,9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b/>
                <w:bCs/>
                <w:kern w:val="24"/>
                <w:lang w:eastAsia="en-US"/>
              </w:rPr>
            </w:pPr>
            <w:r w:rsidRPr="00BB363E">
              <w:rPr>
                <w:rFonts w:eastAsiaTheme="minorHAnsi"/>
                <w:b/>
                <w:bCs/>
                <w:kern w:val="24"/>
                <w:sz w:val="28"/>
                <w:szCs w:val="32"/>
                <w:lang w:eastAsia="en-US"/>
              </w:rPr>
              <w:t>67,91</w:t>
            </w:r>
          </w:p>
        </w:tc>
      </w:tr>
    </w:tbl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441CD" w:rsidRPr="00BB363E" w:rsidRDefault="000441CD" w:rsidP="000441CD">
      <w:pPr>
        <w:tabs>
          <w:tab w:val="left" w:pos="89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Ежегодно отслеживается участие учащихся, мотивированных на учебу,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в  предметных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олимпиадах различного уровня, интеллектуальных марафонах, конкурсах, научно-практических конференциях.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В  2022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/2023 учебном  году в октябре и ноябре месяце была проведена  всероссийская олимпиада школьников по всем предметам для обучающихся 5-11 классов. </w:t>
      </w:r>
    </w:p>
    <w:p w:rsidR="000441CD" w:rsidRPr="00BB363E" w:rsidRDefault="000441CD" w:rsidP="000441CD">
      <w:pPr>
        <w:spacing w:after="0"/>
        <w:jc w:val="center"/>
        <w:rPr>
          <w:rFonts w:ascii="Times New Roman" w:eastAsia="BatangChe" w:hAnsi="Times New Roman"/>
          <w:b/>
        </w:rPr>
      </w:pPr>
    </w:p>
    <w:p w:rsidR="000441CD" w:rsidRPr="00BB363E" w:rsidRDefault="000441CD" w:rsidP="000441CD">
      <w:pPr>
        <w:spacing w:after="0"/>
        <w:jc w:val="center"/>
        <w:rPr>
          <w:rFonts w:ascii="Times New Roman" w:eastAsia="BatangChe" w:hAnsi="Times New Roman"/>
          <w:b/>
        </w:rPr>
      </w:pPr>
    </w:p>
    <w:p w:rsidR="000441CD" w:rsidRPr="00BB363E" w:rsidRDefault="000441CD" w:rsidP="000441CD">
      <w:pPr>
        <w:spacing w:after="0"/>
        <w:jc w:val="center"/>
        <w:rPr>
          <w:rFonts w:ascii="Times New Roman" w:eastAsia="BatangChe" w:hAnsi="Times New Roman"/>
          <w:b/>
          <w:i/>
          <w:sz w:val="28"/>
          <w:szCs w:val="28"/>
        </w:rPr>
      </w:pPr>
      <w:r w:rsidRPr="00BB363E">
        <w:rPr>
          <w:rFonts w:ascii="Times New Roman" w:eastAsia="BatangChe" w:hAnsi="Times New Roman"/>
          <w:b/>
          <w:i/>
          <w:sz w:val="28"/>
          <w:szCs w:val="28"/>
        </w:rPr>
        <w:t>Количественные данные</w:t>
      </w:r>
    </w:p>
    <w:p w:rsidR="000441CD" w:rsidRPr="00BB363E" w:rsidRDefault="000441CD" w:rsidP="000441C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B363E">
        <w:rPr>
          <w:rFonts w:ascii="Times New Roman" w:hAnsi="Times New Roman"/>
          <w:b/>
          <w:i/>
          <w:sz w:val="28"/>
          <w:szCs w:val="28"/>
        </w:rPr>
        <w:t xml:space="preserve">по </w:t>
      </w:r>
      <w:proofErr w:type="gramStart"/>
      <w:r w:rsidRPr="00BB363E">
        <w:rPr>
          <w:rFonts w:ascii="Times New Roman" w:hAnsi="Times New Roman"/>
          <w:b/>
          <w:i/>
          <w:sz w:val="28"/>
          <w:szCs w:val="28"/>
        </w:rPr>
        <w:t>школьному  этапу</w:t>
      </w:r>
      <w:proofErr w:type="gramEnd"/>
      <w:r w:rsidRPr="00BB363E">
        <w:rPr>
          <w:rFonts w:ascii="Times New Roman" w:hAnsi="Times New Roman"/>
          <w:b/>
          <w:i/>
          <w:sz w:val="28"/>
          <w:szCs w:val="28"/>
        </w:rPr>
        <w:t xml:space="preserve"> Всероссийской и Республиканской олимпиад школьников  за 2021-2022 учебный год</w:t>
      </w:r>
    </w:p>
    <w:p w:rsidR="000441CD" w:rsidRPr="00BB363E" w:rsidRDefault="000441CD" w:rsidP="000441CD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BB363E">
        <w:rPr>
          <w:rFonts w:ascii="Times New Roman" w:hAnsi="Times New Roman"/>
          <w:b/>
          <w:i/>
          <w:sz w:val="28"/>
          <w:szCs w:val="28"/>
        </w:rPr>
        <w:t>МБОУ «СОШ №6 г.Азнакаево»</w:t>
      </w:r>
    </w:p>
    <w:p w:rsidR="000441CD" w:rsidRPr="00BB363E" w:rsidRDefault="000441CD" w:rsidP="000441CD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1979"/>
        <w:gridCol w:w="1008"/>
        <w:gridCol w:w="978"/>
        <w:gridCol w:w="1213"/>
        <w:gridCol w:w="1098"/>
        <w:gridCol w:w="1213"/>
        <w:gridCol w:w="1973"/>
      </w:tblGrid>
      <w:tr w:rsidR="000441CD" w:rsidRPr="00BB363E" w:rsidTr="009010B4"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Школьный этап</w:t>
            </w:r>
          </w:p>
        </w:tc>
        <w:tc>
          <w:tcPr>
            <w:tcW w:w="36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Муниципальный этап</w:t>
            </w:r>
          </w:p>
        </w:tc>
      </w:tr>
      <w:tr w:rsidR="000441CD" w:rsidRPr="00BB363E" w:rsidTr="009010B4">
        <w:trPr>
          <w:cantSplit/>
          <w:trHeight w:val="1134"/>
        </w:trPr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поб</w:t>
            </w:r>
            <w:proofErr w:type="spellEnd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-лей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призёров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-в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поб</w:t>
            </w:r>
            <w:proofErr w:type="spellEnd"/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-лей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sz w:val="24"/>
                <w:szCs w:val="24"/>
              </w:rPr>
              <w:t>призёров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Арабский язык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Турецкий язык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2(уч. Фахразова Э.Р)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1(уч. Сафина Р.Б)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 (</w:t>
            </w:r>
            <w:proofErr w:type="spellStart"/>
            <w:r w:rsidRPr="00BB363E">
              <w:rPr>
                <w:rFonts w:ascii="Times New Roman" w:hAnsi="Times New Roman"/>
                <w:sz w:val="24"/>
                <w:szCs w:val="24"/>
              </w:rPr>
              <w:t>уч.Ахмерова</w:t>
            </w:r>
            <w:proofErr w:type="spellEnd"/>
            <w:r w:rsidRPr="00BB363E">
              <w:rPr>
                <w:rFonts w:ascii="Times New Roman" w:hAnsi="Times New Roman"/>
                <w:sz w:val="24"/>
                <w:szCs w:val="24"/>
              </w:rPr>
              <w:t xml:space="preserve"> А.М)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История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 (уч. Лобанова Г.Р)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Физика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Право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Иностранные языки: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Китайский,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Геология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Биология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 (уч. Гилязова Л.Р)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Иностранные языки: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 xml:space="preserve">Английский, Французский, 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Немецкий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 (</w:t>
            </w:r>
            <w:proofErr w:type="spellStart"/>
            <w:r w:rsidRPr="00BB363E">
              <w:rPr>
                <w:rFonts w:ascii="Times New Roman" w:hAnsi="Times New Roman"/>
                <w:sz w:val="24"/>
                <w:szCs w:val="24"/>
              </w:rPr>
              <w:t>уч.Гарипова</w:t>
            </w:r>
            <w:proofErr w:type="spellEnd"/>
            <w:r w:rsidRPr="00BB363E">
              <w:rPr>
                <w:rFonts w:ascii="Times New Roman" w:hAnsi="Times New Roman"/>
                <w:sz w:val="24"/>
                <w:szCs w:val="24"/>
              </w:rPr>
              <w:t xml:space="preserve"> А.З.)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Химия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 (</w:t>
            </w:r>
            <w:proofErr w:type="spellStart"/>
            <w:r w:rsidRPr="00BB363E">
              <w:rPr>
                <w:rFonts w:ascii="Times New Roman" w:hAnsi="Times New Roman"/>
                <w:sz w:val="24"/>
                <w:szCs w:val="24"/>
              </w:rPr>
              <w:t>уч.Шарипова</w:t>
            </w:r>
            <w:proofErr w:type="spellEnd"/>
            <w:r w:rsidRPr="00BB363E">
              <w:rPr>
                <w:rFonts w:ascii="Times New Roman" w:hAnsi="Times New Roman"/>
                <w:sz w:val="24"/>
                <w:szCs w:val="24"/>
              </w:rPr>
              <w:t xml:space="preserve"> Н.М)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 (</w:t>
            </w:r>
            <w:proofErr w:type="spellStart"/>
            <w:r w:rsidRPr="00BB363E">
              <w:rPr>
                <w:rFonts w:ascii="Times New Roman" w:hAnsi="Times New Roman"/>
                <w:sz w:val="24"/>
                <w:szCs w:val="24"/>
              </w:rPr>
              <w:t>уч.Хабибуллина</w:t>
            </w:r>
            <w:proofErr w:type="spellEnd"/>
            <w:r w:rsidRPr="00BB363E">
              <w:rPr>
                <w:rFonts w:ascii="Times New Roman" w:hAnsi="Times New Roman"/>
                <w:sz w:val="24"/>
                <w:szCs w:val="24"/>
              </w:rPr>
              <w:t xml:space="preserve"> Ч.Ш)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ОБЖ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 (уч. Ахметова Г.Х)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Экология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8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1" w:type="dxa"/>
            <w:tcBorders>
              <w:left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363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441CD" w:rsidRPr="00BB363E" w:rsidTr="009010B4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pStyle w:val="a5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Cambria" w:hAnsi="Times New Roman"/>
                <w:b/>
                <w:bCs/>
                <w:sz w:val="24"/>
                <w:szCs w:val="24"/>
              </w:rPr>
            </w:pPr>
            <w:r w:rsidRPr="00BB363E">
              <w:rPr>
                <w:rFonts w:ascii="Times New Roman" w:eastAsia="Cambria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B363E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0441CD" w:rsidRPr="00BB363E" w:rsidRDefault="000441CD" w:rsidP="000441CD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</w:p>
    <w:p w:rsidR="000441CD" w:rsidRPr="00BB363E" w:rsidRDefault="000441CD" w:rsidP="000441CD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Анализ результатов обучения</w:t>
      </w:r>
    </w:p>
    <w:p w:rsidR="000441CD" w:rsidRPr="00BB363E" w:rsidRDefault="000441CD" w:rsidP="000441CD">
      <w:pPr>
        <w:widowControl w:val="0"/>
        <w:shd w:val="clear" w:color="auto" w:fill="FFFFFF"/>
        <w:autoSpaceDE w:val="0"/>
        <w:autoSpaceDN w:val="0"/>
        <w:adjustRightInd w:val="0"/>
        <w:spacing w:before="29" w:after="0"/>
        <w:ind w:left="86" w:firstLine="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В 2021/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2022  учебном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году в школе обучалось 538ребенка в  24 классах-комплектах, комплектование классов по ступеням: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2393"/>
        <w:gridCol w:w="2393"/>
        <w:gridCol w:w="1850"/>
      </w:tblGrid>
      <w:tr w:rsidR="000441CD" w:rsidRPr="00BB363E" w:rsidTr="009010B4">
        <w:tc>
          <w:tcPr>
            <w:tcW w:w="3004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Количество классов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 ступень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 ступень</w:t>
            </w:r>
          </w:p>
        </w:tc>
        <w:tc>
          <w:tcPr>
            <w:tcW w:w="1850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3 ступень</w:t>
            </w:r>
          </w:p>
        </w:tc>
      </w:tr>
      <w:tr w:rsidR="000441CD" w:rsidRPr="00BB363E" w:rsidTr="009010B4">
        <w:tc>
          <w:tcPr>
            <w:tcW w:w="3004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кол-во классов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50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41CD" w:rsidRPr="00BB363E" w:rsidTr="009010B4">
        <w:trPr>
          <w:trHeight w:val="497"/>
        </w:trPr>
        <w:tc>
          <w:tcPr>
            <w:tcW w:w="3004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наполняемость 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1850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0441CD" w:rsidRPr="00BB363E" w:rsidRDefault="000441CD" w:rsidP="000441CD">
      <w:pPr>
        <w:widowControl w:val="0"/>
        <w:shd w:val="clear" w:color="auto" w:fill="FFFFFF"/>
        <w:autoSpaceDE w:val="0"/>
        <w:autoSpaceDN w:val="0"/>
        <w:adjustRightInd w:val="0"/>
        <w:spacing w:before="29"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1CD" w:rsidRPr="00BB363E" w:rsidRDefault="000441CD" w:rsidP="000441CD">
      <w:pPr>
        <w:widowControl w:val="0"/>
        <w:shd w:val="clear" w:color="auto" w:fill="FFFFFF"/>
        <w:autoSpaceDE w:val="0"/>
        <w:autoSpaceDN w:val="0"/>
        <w:adjustRightInd w:val="0"/>
        <w:spacing w:before="29"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>В 2021/</w:t>
      </w:r>
      <w:proofErr w:type="gramStart"/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>2022  учебном</w:t>
      </w:r>
      <w:proofErr w:type="gramEnd"/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 в школе обучается 535 обучающихся в  24классах-комплектах, комплектование классов по ступеням: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2393"/>
        <w:gridCol w:w="2393"/>
        <w:gridCol w:w="1850"/>
      </w:tblGrid>
      <w:tr w:rsidR="000441CD" w:rsidRPr="00BB363E" w:rsidTr="009010B4">
        <w:tc>
          <w:tcPr>
            <w:tcW w:w="3004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 ступень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 ступень</w:t>
            </w:r>
          </w:p>
        </w:tc>
        <w:tc>
          <w:tcPr>
            <w:tcW w:w="1850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3 ступень</w:t>
            </w:r>
          </w:p>
        </w:tc>
      </w:tr>
      <w:tr w:rsidR="000441CD" w:rsidRPr="00BB363E" w:rsidTr="009010B4">
        <w:tc>
          <w:tcPr>
            <w:tcW w:w="3004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кол-во классов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50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41CD" w:rsidRPr="00BB363E" w:rsidTr="009010B4">
        <w:trPr>
          <w:trHeight w:val="497"/>
        </w:trPr>
        <w:tc>
          <w:tcPr>
            <w:tcW w:w="3004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наполняемость 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50" w:type="dxa"/>
          </w:tcPr>
          <w:p w:rsidR="000441CD" w:rsidRPr="00BB363E" w:rsidRDefault="000441CD" w:rsidP="009010B4">
            <w:pPr>
              <w:widowControl w:val="0"/>
              <w:autoSpaceDE w:val="0"/>
              <w:autoSpaceDN w:val="0"/>
              <w:adjustRightInd w:val="0"/>
              <w:spacing w:before="29"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0441CD" w:rsidRPr="00BB363E" w:rsidRDefault="000441CD" w:rsidP="000441CD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41CD" w:rsidRPr="00BB363E" w:rsidRDefault="000441CD" w:rsidP="000441CD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363E">
        <w:rPr>
          <w:rFonts w:ascii="Times New Roman" w:eastAsia="Times New Roman" w:hAnsi="Times New Roman" w:cs="Times New Roman"/>
          <w:sz w:val="24"/>
          <w:szCs w:val="24"/>
        </w:rPr>
        <w:t xml:space="preserve">Качество знаний и успеваемость, обучающихся </w:t>
      </w:r>
    </w:p>
    <w:tbl>
      <w:tblPr>
        <w:tblW w:w="9605" w:type="dxa"/>
        <w:tblInd w:w="-34" w:type="dxa"/>
        <w:tblLook w:val="04A0" w:firstRow="1" w:lastRow="0" w:firstColumn="1" w:lastColumn="0" w:noHBand="0" w:noVBand="1"/>
      </w:tblPr>
      <w:tblGrid>
        <w:gridCol w:w="2128"/>
        <w:gridCol w:w="1782"/>
        <w:gridCol w:w="2127"/>
        <w:gridCol w:w="1871"/>
        <w:gridCol w:w="1697"/>
      </w:tblGrid>
      <w:tr w:rsidR="000441CD" w:rsidRPr="00BB363E" w:rsidTr="009010B4">
        <w:trPr>
          <w:trHeight w:val="73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уч. год</w:t>
            </w:r>
          </w:p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к/у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65/99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63/100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65/98</w:t>
            </w:r>
          </w:p>
        </w:tc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58/99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62/100</w:t>
            </w:r>
          </w:p>
        </w:tc>
      </w:tr>
      <w:tr w:rsidR="000441CD" w:rsidRPr="00BB363E" w:rsidTr="009010B4">
        <w:trPr>
          <w:trHeight w:val="386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9594" w:themeFill="accent2" w:themeFillTint="99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C4BC96" w:themeFill="background2" w:themeFillShade="BF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8DB3E2" w:themeFill="text2" w:themeFillTint="66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59/100</w:t>
            </w:r>
          </w:p>
        </w:tc>
      </w:tr>
      <w:tr w:rsidR="000441CD" w:rsidRPr="00BB363E" w:rsidTr="009010B4">
        <w:trPr>
          <w:trHeight w:val="563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нач.кл</w:t>
            </w:r>
            <w:proofErr w:type="spellEnd"/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60/99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70/100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63/99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59/99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4BC96" w:themeFill="background2" w:themeFillShade="BF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70/100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9594" w:themeFill="accent2" w:themeFillTint="99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49/100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CDDC" w:themeFill="accent5" w:themeFillTint="99"/>
            <w:hideMark/>
          </w:tcPr>
          <w:p w:rsidR="000441CD" w:rsidRPr="00BB363E" w:rsidRDefault="000441CD" w:rsidP="009010B4">
            <w:pPr>
              <w:tabs>
                <w:tab w:val="left" w:pos="345"/>
                <w:tab w:val="center" w:pos="8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27/100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0D9" w:themeFill="accent4" w:themeFillTint="66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37/100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CDDC" w:themeFill="accent5" w:themeFillTint="99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50/98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ABF8F" w:themeFill="accent6" w:themeFillTint="99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37/98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2D69B" w:themeFill="accent3" w:themeFillTint="99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33/99</w:t>
            </w:r>
          </w:p>
        </w:tc>
      </w:tr>
      <w:tr w:rsidR="000441CD" w:rsidRPr="00BB363E" w:rsidTr="009010B4">
        <w:trPr>
          <w:trHeight w:val="386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92CDDC" w:themeFill="accent5" w:themeFillTint="99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ABF8F" w:themeFill="accent6" w:themeFillTint="99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33/99</w:t>
            </w:r>
          </w:p>
        </w:tc>
      </w:tr>
      <w:tr w:rsidR="000441CD" w:rsidRPr="00BB363E" w:rsidTr="009010B4">
        <w:trPr>
          <w:trHeight w:val="652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ср.звено</w:t>
            </w:r>
            <w:proofErr w:type="spellEnd"/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40/100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47/99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50/100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46/99</w:t>
            </w:r>
          </w:p>
        </w:tc>
      </w:tr>
      <w:tr w:rsidR="000441CD" w:rsidRPr="00BB363E" w:rsidTr="009010B4">
        <w:trPr>
          <w:trHeight w:val="371"/>
        </w:trPr>
        <w:tc>
          <w:tcPr>
            <w:tcW w:w="21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38/100</w:t>
            </w:r>
          </w:p>
        </w:tc>
      </w:tr>
      <w:tr w:rsidR="000441CD" w:rsidRPr="00BB363E" w:rsidTr="009010B4">
        <w:trPr>
          <w:trHeight w:val="386"/>
        </w:trPr>
        <w:tc>
          <w:tcPr>
            <w:tcW w:w="2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90/100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100/100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E5B8B7" w:themeFill="accent2" w:themeFillTint="66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92/100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84/100</w:t>
            </w:r>
          </w:p>
        </w:tc>
      </w:tr>
      <w:tr w:rsidR="000441CD" w:rsidRPr="00BB363E" w:rsidTr="009010B4">
        <w:trPr>
          <w:trHeight w:val="607"/>
        </w:trPr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ст.звено</w:t>
            </w:r>
            <w:proofErr w:type="spellEnd"/>
          </w:p>
        </w:tc>
        <w:tc>
          <w:tcPr>
            <w:tcW w:w="1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84/100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100/100</w:t>
            </w:r>
          </w:p>
        </w:tc>
        <w:tc>
          <w:tcPr>
            <w:tcW w:w="18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67/100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59/100</w:t>
            </w:r>
          </w:p>
        </w:tc>
      </w:tr>
      <w:tr w:rsidR="000441CD" w:rsidRPr="00BB363E" w:rsidTr="009010B4">
        <w:trPr>
          <w:trHeight w:val="632"/>
        </w:trPr>
        <w:tc>
          <w:tcPr>
            <w:tcW w:w="21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441CD" w:rsidRPr="00BB363E" w:rsidRDefault="000441CD" w:rsidP="009010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63/99</w:t>
            </w:r>
          </w:p>
        </w:tc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53/99</w:t>
            </w:r>
          </w:p>
        </w:tc>
        <w:tc>
          <w:tcPr>
            <w:tcW w:w="18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56/99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41CD" w:rsidRPr="00BB363E" w:rsidRDefault="000441CD" w:rsidP="0090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B363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52/99</w:t>
            </w:r>
          </w:p>
        </w:tc>
      </w:tr>
    </w:tbl>
    <w:p w:rsidR="00126573" w:rsidRPr="00BB363E" w:rsidRDefault="00126573" w:rsidP="00126573">
      <w:pPr>
        <w:spacing w:after="0"/>
        <w:jc w:val="center"/>
        <w:rPr>
          <w:rFonts w:ascii="Times New Roman" w:eastAsia="BatangChe" w:hAnsi="Times New Roman"/>
          <w:b/>
        </w:rPr>
      </w:pPr>
    </w:p>
    <w:p w:rsidR="00E32F3A" w:rsidRPr="00BB363E" w:rsidRDefault="00E32F3A" w:rsidP="00E32F3A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19" w:after="0"/>
        <w:ind w:left="-6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2F3A" w:rsidRPr="00BB363E" w:rsidRDefault="00E32F3A" w:rsidP="00953A7D">
      <w:pPr>
        <w:widowControl w:val="0"/>
        <w:autoSpaceDE w:val="0"/>
        <w:autoSpaceDN w:val="0"/>
        <w:adjustRightInd w:val="0"/>
        <w:spacing w:after="0"/>
        <w:ind w:right="-1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363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BB363E">
        <w:rPr>
          <w:rFonts w:ascii="Times New Roman" w:eastAsia="Times New Roman" w:hAnsi="Times New Roman" w:cs="Times New Roman"/>
          <w:b/>
          <w:sz w:val="24"/>
          <w:szCs w:val="24"/>
        </w:rPr>
        <w:t>. АНАЛИЗ ВОСПИТАТЕЛЬНОЙ РАБОТЫ.</w:t>
      </w:r>
    </w:p>
    <w:p w:rsidR="000F2985" w:rsidRPr="00BB363E" w:rsidRDefault="000F2985" w:rsidP="000F2985">
      <w:pPr>
        <w:ind w:right="-1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63E">
        <w:rPr>
          <w:rFonts w:ascii="Times New Roman" w:hAnsi="Times New Roman" w:cs="Times New Roman"/>
          <w:b/>
          <w:bCs/>
          <w:sz w:val="28"/>
          <w:szCs w:val="28"/>
        </w:rPr>
        <w:t>Совершенствование  воспитательной</w:t>
      </w:r>
      <w:proofErr w:type="gramEnd"/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  системы школы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Воспитательная работа школы осуществляется по направлениям: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Патриотическое воспитание школьников;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Работа детских общественных организаций;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Работа с родителями;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Воспитание ЗОЖ; 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Работа с детьми «группы риска»;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Художественно-эстетическое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Школа реализует следующие республиканские и всероссийские программы и проекты: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Союз Наследников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Татарстана  (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>2-8 кл. 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 «Здоровье» (1-11 кл. 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«Путь к успеху» (работа с родителями) (1-11 кл.);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 «Российское движение школьников» (4А класс);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 «ЮНАРМИЯ» (8-11 классы);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 «</w:t>
      </w:r>
      <w:proofErr w:type="spellStart"/>
      <w:r w:rsidRPr="00BB363E">
        <w:rPr>
          <w:rFonts w:ascii="Times New Roman" w:hAnsi="Times New Roman" w:cs="Times New Roman"/>
          <w:sz w:val="28"/>
          <w:szCs w:val="28"/>
        </w:rPr>
        <w:t>Samostoятельные</w:t>
      </w:r>
      <w:proofErr w:type="spellEnd"/>
      <w:r w:rsidRPr="00BB363E">
        <w:rPr>
          <w:rFonts w:ascii="Times New Roman" w:hAnsi="Times New Roman" w:cs="Times New Roman"/>
          <w:sz w:val="28"/>
          <w:szCs w:val="28"/>
        </w:rPr>
        <w:t xml:space="preserve"> дети» (8А класс);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«Основы лидерства» (6Б класс); 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«Многонациональная Россия, многонациональный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Татарстан»(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>10-11 класс);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«Волонтеры Победы» (8-11 классы)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B363E">
        <w:rPr>
          <w:rFonts w:ascii="Times New Roman" w:hAnsi="Times New Roman" w:cs="Times New Roman"/>
          <w:b/>
          <w:sz w:val="28"/>
          <w:szCs w:val="28"/>
          <w:u w:val="single"/>
        </w:rPr>
        <w:t>Взаимодействие семьи и школы: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 Работа с родителями включает следующие направления: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 xml:space="preserve">изучение семейной атмосферы, окружающей ученика, его взаимоотношений с членами семьи (анкетирование, беседы, посещение семьи); 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защита интересов и прав ребенка в так называемых трудных семьях.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психолого-педагогическое просвещение родителей через систему родительских собраний, консультаций, бесед;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•</w:t>
      </w:r>
      <w:r w:rsidRPr="00BB363E">
        <w:rPr>
          <w:rFonts w:ascii="Times New Roman" w:hAnsi="Times New Roman" w:cs="Times New Roman"/>
          <w:sz w:val="28"/>
          <w:szCs w:val="28"/>
        </w:rPr>
        <w:tab/>
        <w:t>организация и совместное проведение свободного времени детей и родителей. Помощь родителей в учебно-воспитательной работе.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В 2022 году было проведено 3 общешкольных собрания: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1.«Профилактика правонарушений» с приглашением муниципального инспектора по профилактике правонарушений среди несовершеннолетних </w:t>
      </w:r>
      <w:proofErr w:type="spellStart"/>
      <w:r w:rsidRPr="00BB363E">
        <w:rPr>
          <w:rFonts w:ascii="Times New Roman" w:hAnsi="Times New Roman" w:cs="Times New Roman"/>
          <w:sz w:val="28"/>
          <w:szCs w:val="28"/>
        </w:rPr>
        <w:t>Сультеевой</w:t>
      </w:r>
      <w:proofErr w:type="spellEnd"/>
      <w:r w:rsidRPr="00BB363E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2.«Профилактика употребления ПАВ» с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приглашением  сотрудника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 xml:space="preserve"> ПДН Шафиковой Р.М.</w:t>
      </w:r>
    </w:p>
    <w:p w:rsidR="000F2985" w:rsidRPr="00BB363E" w:rsidRDefault="000F2985" w:rsidP="000F29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3. «Безопасность в сети интернет» с 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приглашением  сотрудника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 xml:space="preserve"> ПДН Валиевой Э.Р.</w:t>
      </w:r>
    </w:p>
    <w:p w:rsidR="000F2985" w:rsidRPr="00BB363E" w:rsidRDefault="000F2985" w:rsidP="000F2985">
      <w:pPr>
        <w:shd w:val="clear" w:color="auto" w:fill="FFFFFF"/>
        <w:spacing w:before="3"/>
        <w:ind w:left="6" w:firstLine="561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Работа по профилактике правонарушений и работа с «трудными» подростками постоянно находится в поле зрения администрации и </w:t>
      </w:r>
      <w:proofErr w:type="spellStart"/>
      <w:r w:rsidRPr="00BB363E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Pr="00BB363E">
        <w:rPr>
          <w:rFonts w:ascii="Times New Roman" w:hAnsi="Times New Roman" w:cs="Times New Roman"/>
          <w:sz w:val="28"/>
          <w:szCs w:val="28"/>
        </w:rPr>
        <w:t xml:space="preserve"> школы. Учитывая контингент учащихся и их родителей, основная масса которых проживает в близлежащих общежитиях по улице Ямашева 6, Хасанова 4, Тукая 1, Ленина 38, педагогическому коллективу постоянно приходится держать руку на пульсе.</w:t>
      </w:r>
    </w:p>
    <w:p w:rsidR="000F2985" w:rsidRPr="00BB363E" w:rsidRDefault="000F2985" w:rsidP="000F2985">
      <w:pPr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Все учащиеся МБОУ «СОШ №6 г.Азнакаево», состоящие на профилактическом учете, заняты организованными формами досуга.</w:t>
      </w:r>
    </w:p>
    <w:p w:rsidR="000F2985" w:rsidRPr="00BB363E" w:rsidRDefault="000F2985" w:rsidP="000F2985">
      <w:pPr>
        <w:widowControl w:val="0"/>
        <w:autoSpaceDE w:val="0"/>
        <w:autoSpaceDN w:val="0"/>
        <w:adjustRightInd w:val="0"/>
        <w:spacing w:after="0"/>
        <w:ind w:right="-1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Совершенствование </w:t>
      </w:r>
      <w:proofErr w:type="gramStart"/>
      <w:r w:rsidRPr="00BB363E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содержания  дополнительного</w:t>
      </w:r>
      <w:proofErr w:type="gramEnd"/>
      <w:r w:rsidRPr="00BB363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образования</w:t>
      </w:r>
    </w:p>
    <w:p w:rsidR="000F2985" w:rsidRPr="00BB363E" w:rsidRDefault="000F2985" w:rsidP="000F2985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В школе реализуется 9 кружков по интересам, в них занято 162 учащихся</w:t>
      </w:r>
    </w:p>
    <w:tbl>
      <w:tblPr>
        <w:tblStyle w:val="a3"/>
        <w:tblW w:w="867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34"/>
        <w:gridCol w:w="3260"/>
        <w:gridCol w:w="1559"/>
        <w:gridCol w:w="2721"/>
      </w:tblGrid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b/>
                <w:sz w:val="28"/>
                <w:szCs w:val="28"/>
              </w:rPr>
            </w:pPr>
            <w:r w:rsidRPr="00BB363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b/>
                <w:sz w:val="28"/>
                <w:szCs w:val="28"/>
              </w:rPr>
            </w:pPr>
            <w:r w:rsidRPr="00BB363E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b/>
                <w:sz w:val="28"/>
                <w:szCs w:val="28"/>
              </w:rPr>
            </w:pPr>
            <w:r w:rsidRPr="00BB363E">
              <w:rPr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b/>
                <w:sz w:val="28"/>
                <w:szCs w:val="28"/>
              </w:rPr>
            </w:pPr>
            <w:r w:rsidRPr="00BB363E">
              <w:rPr>
                <w:b/>
                <w:sz w:val="28"/>
                <w:szCs w:val="28"/>
              </w:rPr>
              <w:t>ФИО руководителя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«Основы лидерства» (2ч/нед)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6Б класс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Валеева А.Р.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«Веселые нотки»</w:t>
            </w:r>
          </w:p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(2ч/нед)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1-3  классы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Вицкая В.Ю.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«ОФП. Волейбол»</w:t>
            </w:r>
          </w:p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(2ч/нед)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5-9 классы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Шарипова Н.М.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«Баскетбол»</w:t>
            </w:r>
          </w:p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(2ч/нед)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5-9 классы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Хафаева Г.В.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«Футбол»</w:t>
            </w:r>
          </w:p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(2 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6 классы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Хафаева Г.В.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Театральный кружок «Росток» (2 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3Б класс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Богданова Г.Ф.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«Самостоятельные дети»</w:t>
            </w:r>
          </w:p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(2ч/нед)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8А класс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Мельникова С.В.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«Туган тел» (2 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2В класс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Гатауллина З.М.</w:t>
            </w:r>
          </w:p>
        </w:tc>
      </w:tr>
      <w:tr w:rsidR="000F2985" w:rsidRPr="00BB363E" w:rsidTr="000F2985">
        <w:tc>
          <w:tcPr>
            <w:tcW w:w="1134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rFonts w:eastAsia="Calibri"/>
                <w:sz w:val="28"/>
                <w:szCs w:val="28"/>
              </w:rPr>
              <w:t>«Юные инспектора движения» (2 ч/нед)</w:t>
            </w:r>
          </w:p>
        </w:tc>
        <w:tc>
          <w:tcPr>
            <w:tcW w:w="1559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5Б класс</w:t>
            </w:r>
          </w:p>
        </w:tc>
        <w:tc>
          <w:tcPr>
            <w:tcW w:w="2721" w:type="dxa"/>
          </w:tcPr>
          <w:p w:rsidR="000F2985" w:rsidRPr="00BB363E" w:rsidRDefault="000F2985" w:rsidP="000F2985">
            <w:pPr>
              <w:jc w:val="both"/>
              <w:rPr>
                <w:sz w:val="28"/>
                <w:szCs w:val="28"/>
              </w:rPr>
            </w:pPr>
            <w:r w:rsidRPr="00BB363E">
              <w:rPr>
                <w:sz w:val="28"/>
                <w:szCs w:val="28"/>
              </w:rPr>
              <w:t>Бикмуллина А.Т.</w:t>
            </w:r>
          </w:p>
        </w:tc>
      </w:tr>
    </w:tbl>
    <w:p w:rsidR="000F2985" w:rsidRPr="00BB363E" w:rsidRDefault="000F2985" w:rsidP="000F2985">
      <w:pPr>
        <w:pStyle w:val="a5"/>
        <w:ind w:left="1080"/>
        <w:jc w:val="both"/>
        <w:rPr>
          <w:rFonts w:ascii="Times New Roman" w:hAnsi="Times New Roman"/>
          <w:sz w:val="28"/>
          <w:szCs w:val="28"/>
        </w:rPr>
      </w:pPr>
    </w:p>
    <w:p w:rsidR="000F2985" w:rsidRPr="00BB363E" w:rsidRDefault="000F2985" w:rsidP="000F2985">
      <w:pPr>
        <w:pStyle w:val="a5"/>
        <w:ind w:left="108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Кроме того, через ЦДТ г.Азнакаево на базе школы проводятся кружки:</w:t>
      </w:r>
    </w:p>
    <w:p w:rsidR="000F2985" w:rsidRPr="00BB363E" w:rsidRDefault="000F2985" w:rsidP="000F29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«Учение с увлечением» (1А класс – 20 человек) Яхина А.Р.</w:t>
      </w:r>
    </w:p>
    <w:p w:rsidR="000F2985" w:rsidRPr="00BB363E" w:rsidRDefault="000F2985" w:rsidP="000F298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 xml:space="preserve">«Развиваем логику» </w:t>
      </w:r>
      <w:proofErr w:type="gramStart"/>
      <w:r w:rsidRPr="00BB363E">
        <w:rPr>
          <w:rFonts w:ascii="Times New Roman" w:hAnsi="Times New Roman"/>
          <w:sz w:val="28"/>
          <w:szCs w:val="28"/>
        </w:rPr>
        <w:t>( 1</w:t>
      </w:r>
      <w:proofErr w:type="gramEnd"/>
      <w:r w:rsidRPr="00BB363E">
        <w:rPr>
          <w:rFonts w:ascii="Times New Roman" w:hAnsi="Times New Roman"/>
          <w:sz w:val="28"/>
          <w:szCs w:val="28"/>
        </w:rPr>
        <w:t>Б – 20 человек) Хусаинова З.М.</w:t>
      </w:r>
    </w:p>
    <w:p w:rsidR="000F2985" w:rsidRPr="00BB363E" w:rsidRDefault="000F2985" w:rsidP="000F2985">
      <w:pPr>
        <w:pStyle w:val="a5"/>
        <w:spacing w:after="0"/>
        <w:ind w:left="144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 xml:space="preserve">98 человек 2-4 классов занимаются на дополнительных платных образовательных услугах </w:t>
      </w:r>
    </w:p>
    <w:p w:rsidR="000F2985" w:rsidRPr="00BB363E" w:rsidRDefault="000F2985" w:rsidP="000F2985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Итого 300 (59</w:t>
      </w:r>
      <w:proofErr w:type="gramStart"/>
      <w:r w:rsidRPr="00BB363E">
        <w:rPr>
          <w:rFonts w:ascii="Times New Roman" w:hAnsi="Times New Roman" w:cs="Times New Roman"/>
          <w:sz w:val="28"/>
          <w:szCs w:val="28"/>
        </w:rPr>
        <w:t>%)  учащихся</w:t>
      </w:r>
      <w:proofErr w:type="gramEnd"/>
      <w:r w:rsidRPr="00BB363E">
        <w:rPr>
          <w:rFonts w:ascii="Times New Roman" w:hAnsi="Times New Roman" w:cs="Times New Roman"/>
          <w:sz w:val="28"/>
          <w:szCs w:val="28"/>
        </w:rPr>
        <w:t xml:space="preserve"> школы заняты дополнительным образованием только на базе школы.</w:t>
      </w:r>
    </w:p>
    <w:p w:rsidR="000F2985" w:rsidRPr="00BB363E" w:rsidRDefault="000F2985" w:rsidP="000F2985">
      <w:pPr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41% учащихся посещают занятия доп. образования в других учреждениях города. 100% занятость</w:t>
      </w:r>
    </w:p>
    <w:p w:rsidR="000F2985" w:rsidRPr="00BB363E" w:rsidRDefault="000F2985" w:rsidP="000F2985"/>
    <w:p w:rsidR="00D32930" w:rsidRPr="00BB363E" w:rsidRDefault="00257E94" w:rsidP="00D3293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bCs/>
          <w:iCs/>
          <w:sz w:val="40"/>
          <w:szCs w:val="28"/>
          <w:shd w:val="clear" w:color="auto" w:fill="FFFFFF"/>
          <w:lang w:val="en-US"/>
        </w:rPr>
        <w:t>IV</w:t>
      </w:r>
      <w:r w:rsidRPr="00BB363E">
        <w:rPr>
          <w:rFonts w:ascii="Times New Roman" w:eastAsia="Times New Roman" w:hAnsi="Times New Roman" w:cs="Times New Roman"/>
          <w:b/>
          <w:bCs/>
          <w:iCs/>
          <w:sz w:val="40"/>
          <w:szCs w:val="28"/>
          <w:shd w:val="clear" w:color="auto" w:fill="FFFFFF"/>
        </w:rPr>
        <w:t xml:space="preserve">. Национальное образование </w:t>
      </w:r>
      <w:r w:rsidRPr="00BB363E">
        <w:rPr>
          <w:rFonts w:ascii="Times New Roman" w:hAnsi="Times New Roman" w:cs="Times New Roman"/>
          <w:bCs/>
          <w:sz w:val="28"/>
          <w:szCs w:val="28"/>
        </w:rPr>
        <w:br/>
      </w:r>
    </w:p>
    <w:p w:rsidR="00D32930" w:rsidRPr="00BB363E" w:rsidRDefault="00D32930" w:rsidP="00D32930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Развитие национального образования в школе опирается на реализацию нормативно-правовых документов:</w:t>
      </w:r>
    </w:p>
    <w:p w:rsidR="00D32930" w:rsidRPr="00BB363E" w:rsidRDefault="00D32930" w:rsidP="00D329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«Закона об образовании РТ»;</w:t>
      </w:r>
    </w:p>
    <w:p w:rsidR="00D32930" w:rsidRPr="00BB363E" w:rsidRDefault="00D32930" w:rsidP="00D329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Программы по сохранению и развитию языков народов;</w:t>
      </w:r>
    </w:p>
    <w:p w:rsidR="00D32930" w:rsidRPr="00BB363E" w:rsidRDefault="00D32930" w:rsidP="00D329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Закона Республики Татарстан «О языках народов РТ».</w:t>
      </w:r>
    </w:p>
    <w:p w:rsidR="00D32930" w:rsidRPr="00BB363E" w:rsidRDefault="00D32930" w:rsidP="00D32930">
      <w:pPr>
        <w:spacing w:after="0"/>
        <w:ind w:firstLine="405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На сегодняшний день 100% учащихся охвачено изучением родного языка.  Из учащихся татарской национальности изучают татарский язык в татарских группах как «родной язык» и в русскоязычных группах. Ежегодно количество татарских групп увеличивается. В этом учебном году открыли 2 татарские классы (53 детей).</w:t>
      </w:r>
    </w:p>
    <w:p w:rsidR="00D32930" w:rsidRPr="00BB363E" w:rsidRDefault="00D32930" w:rsidP="00D3293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lastRenderedPageBreak/>
        <w:t>МБОУ «СОШ №6 г.Азнакаево» Азнакаевского муниципального района Республики Татарстан – школа с многолетними традициями, устоями и принципами работы, в основе которых лежит процесс воспитания толерантного человека, личности, готовой к конструктивному взаимодействию с людьми и группами людей, независимо от их национальной, социальной, религиозной принадлежности, взглядов, мировоззрения, стилей мышления и поведения.</w:t>
      </w:r>
    </w:p>
    <w:p w:rsidR="00D32930" w:rsidRPr="00BB363E" w:rsidRDefault="00D32930" w:rsidP="00D32930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BB363E">
        <w:rPr>
          <w:sz w:val="28"/>
          <w:szCs w:val="28"/>
        </w:rPr>
        <w:t xml:space="preserve">В нашей школе учатся </w:t>
      </w:r>
      <w:proofErr w:type="gramStart"/>
      <w:r w:rsidRPr="00BB363E">
        <w:rPr>
          <w:sz w:val="28"/>
          <w:szCs w:val="28"/>
        </w:rPr>
        <w:t>представители  разных</w:t>
      </w:r>
      <w:proofErr w:type="gramEnd"/>
      <w:r w:rsidRPr="00BB363E">
        <w:rPr>
          <w:sz w:val="28"/>
          <w:szCs w:val="28"/>
        </w:rPr>
        <w:t xml:space="preserve"> национальностей:  татары,  русские, чуваши,   азербайджанцы,  армяне и многие другие.  </w:t>
      </w:r>
    </w:p>
    <w:p w:rsidR="00D32930" w:rsidRPr="00BB363E" w:rsidRDefault="00D32930" w:rsidP="00D32930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 w:rsidRPr="00BB363E">
        <w:rPr>
          <w:sz w:val="28"/>
          <w:szCs w:val="28"/>
          <w:shd w:val="clear" w:color="auto" w:fill="FFFFFF"/>
        </w:rPr>
        <w:t>Количество учащихся 526, из них татар – 439, русских – 29, азербайджанцев – 1, армян – 2, чувашей – 1, смешанных браков – 54. Воспитательный процесс ведётся на родном татарском языке (100%).</w:t>
      </w:r>
    </w:p>
    <w:p w:rsidR="00D32930" w:rsidRPr="00BB363E" w:rsidRDefault="00D32930" w:rsidP="00D32930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eastAsiaTheme="minorEastAsia"/>
          <w:sz w:val="28"/>
          <w:szCs w:val="28"/>
        </w:rPr>
      </w:pPr>
      <w:r w:rsidRPr="00BB363E">
        <w:rPr>
          <w:rFonts w:eastAsiaTheme="minorEastAsia"/>
          <w:sz w:val="28"/>
          <w:szCs w:val="28"/>
        </w:rPr>
        <w:t xml:space="preserve">В рамках Года </w:t>
      </w:r>
      <w:r w:rsidRPr="00BB363E">
        <w:rPr>
          <w:sz w:val="28"/>
          <w:szCs w:val="28"/>
        </w:rPr>
        <w:t xml:space="preserve">культурного наследия народов России </w:t>
      </w:r>
      <w:r w:rsidRPr="00BB363E">
        <w:rPr>
          <w:rFonts w:eastAsiaTheme="minorEastAsia"/>
          <w:bCs/>
          <w:sz w:val="28"/>
          <w:szCs w:val="28"/>
        </w:rPr>
        <w:t>в школе было проведено большое количество мероприятий с учащимися, их родителями, привлекались представители районных учреждений, такие как музейные работники, средства массовой информации, представители центральной библиотеки.</w:t>
      </w:r>
    </w:p>
    <w:p w:rsidR="00D32930" w:rsidRPr="00BB363E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В течение учебного года были организованы и проведены республиканские олимпиады совместно с МО и Н РТ РОЦ «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өйрәнәм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», «Мин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кулыма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китап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алам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», «Эрудит», «Секрет письма», «Литературный марафон», «Живое слово».  В 2022 году Биктирякова Владлена (9а класс), Басирова Алина (8б класс), Васильева Софья (5б класс) стали призерами муниципального этапа всероссийской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олимпиады  школьников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по татарскому языку. </w:t>
      </w:r>
    </w:p>
    <w:p w:rsidR="00D32930" w:rsidRPr="00BB363E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Наши учащиеся активно участвуют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в  конкурсах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, мероприятиях республиканского, всероссийского, международного уровней: Зигангиров Риназ (5б класс)  победитель республиканских научно – исследовательских чтений имени Фазыла Шаеха; Халикова Диляра (7б класс) призер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Републиканской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научно-практической конференции учащихся и преподавателей «Чтения Марселя Галиева»; Фаттахов Ислам (10 класс) победитель X республиканской научно-практической конференции «Открытие».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В  конкурсе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видеоблогов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редакции газеты «Маяк», посвященный Дню рождения великого татарского поэта Габдуллы Тукая «Тукай в сердцах» победителями стали Биктирякова Владлена, Халикова Диляра, Басирова Алина.</w:t>
      </w:r>
    </w:p>
    <w:p w:rsidR="00D32930" w:rsidRPr="00BB363E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Учителя поддерживают тесный контакт с </w:t>
      </w:r>
      <w:proofErr w:type="gramStart"/>
      <w:r w:rsidRPr="00BB363E">
        <w:rPr>
          <w:rFonts w:ascii="Times New Roman" w:eastAsia="Times New Roman" w:hAnsi="Times New Roman" w:cs="Times New Roman"/>
          <w:sz w:val="28"/>
          <w:szCs w:val="28"/>
        </w:rPr>
        <w:t>родителями  учеников</w:t>
      </w:r>
      <w:proofErr w:type="gramEnd"/>
      <w:r w:rsidRPr="00BB363E">
        <w:rPr>
          <w:rFonts w:ascii="Times New Roman" w:eastAsia="Times New Roman" w:hAnsi="Times New Roman" w:cs="Times New Roman"/>
          <w:sz w:val="28"/>
          <w:szCs w:val="28"/>
        </w:rPr>
        <w:t>, готовят праздники для детей и родителей, воспитывая нравственные качества: мероприятие «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Җыр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булырлык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сүзләр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биргән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телем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рәхмәт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сиңа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>! », «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телем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иркә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гөлем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»,  музыкальный вечер «Герой –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шагыйрь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Муса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Җәлил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>», открытое мероприятие с родителями «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Безнең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тел», внеклассное мероприятие «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Якташ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язучылар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>» и другие.</w:t>
      </w:r>
    </w:p>
    <w:p w:rsidR="00D32930" w:rsidRPr="00BB363E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Ежегодно проводим акцию «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 диктант» с привлечением родителей, бабушек, а также учащихся, которые с большой охотой участвуют.</w:t>
      </w:r>
    </w:p>
    <w:p w:rsidR="00D32930" w:rsidRPr="00BB363E" w:rsidRDefault="00D32930" w:rsidP="00D329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 xml:space="preserve">Основными результатами деятельности по развитию системы национального образования является обновление содержания образовательно-воспитательного процесса, совершенствование преподавания татарского языка и литературы. </w:t>
      </w:r>
    </w:p>
    <w:p w:rsidR="00D32930" w:rsidRPr="00BB363E" w:rsidRDefault="00D32930" w:rsidP="00D3293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Воспитание высококультурного, интеллигентного человека, знающего родной язык, историю и обычаи своего народа – одна из основных задач нашей школы.</w:t>
      </w:r>
    </w:p>
    <w:p w:rsidR="000638D3" w:rsidRPr="00BB363E" w:rsidRDefault="00257E94" w:rsidP="00D32930">
      <w:pPr>
        <w:spacing w:after="0"/>
        <w:rPr>
          <w:rFonts w:ascii="Times New Roman" w:hAnsi="Times New Roman" w:cs="Times New Roman"/>
          <w:b/>
          <w:bCs/>
          <w:sz w:val="36"/>
          <w:szCs w:val="28"/>
        </w:rPr>
      </w:pPr>
      <w:r w:rsidRPr="00BB363E">
        <w:rPr>
          <w:rFonts w:ascii="Times New Roman" w:hAnsi="Times New Roman" w:cs="Times New Roman"/>
          <w:b/>
          <w:bCs/>
          <w:sz w:val="36"/>
          <w:szCs w:val="28"/>
          <w:lang w:val="en-US"/>
        </w:rPr>
        <w:t>V</w:t>
      </w:r>
      <w:r w:rsidRPr="00BB363E">
        <w:rPr>
          <w:rFonts w:ascii="Times New Roman" w:hAnsi="Times New Roman" w:cs="Times New Roman"/>
          <w:b/>
          <w:bCs/>
          <w:sz w:val="36"/>
          <w:szCs w:val="28"/>
        </w:rPr>
        <w:t xml:space="preserve">. </w:t>
      </w:r>
      <w:r w:rsidR="000638D3" w:rsidRPr="00BB363E">
        <w:rPr>
          <w:rFonts w:ascii="Times New Roman" w:hAnsi="Times New Roman" w:cs="Times New Roman"/>
          <w:b/>
          <w:bCs/>
          <w:sz w:val="36"/>
          <w:szCs w:val="28"/>
        </w:rPr>
        <w:t xml:space="preserve">Развитие </w:t>
      </w:r>
      <w:proofErr w:type="gramStart"/>
      <w:r w:rsidR="000638D3" w:rsidRPr="00BB363E">
        <w:rPr>
          <w:rFonts w:ascii="Times New Roman" w:hAnsi="Times New Roman" w:cs="Times New Roman"/>
          <w:b/>
          <w:bCs/>
          <w:sz w:val="36"/>
          <w:szCs w:val="28"/>
        </w:rPr>
        <w:t>системы  поддержки</w:t>
      </w:r>
      <w:proofErr w:type="gramEnd"/>
      <w:r w:rsidR="001713FB" w:rsidRPr="00BB363E">
        <w:rPr>
          <w:rFonts w:ascii="Times New Roman" w:hAnsi="Times New Roman" w:cs="Times New Roman"/>
          <w:b/>
          <w:bCs/>
          <w:sz w:val="36"/>
          <w:szCs w:val="28"/>
        </w:rPr>
        <w:t xml:space="preserve"> </w:t>
      </w:r>
      <w:r w:rsidR="000638D3" w:rsidRPr="00BB363E">
        <w:rPr>
          <w:rFonts w:ascii="Times New Roman" w:hAnsi="Times New Roman" w:cs="Times New Roman"/>
          <w:b/>
          <w:bCs/>
          <w:sz w:val="36"/>
          <w:szCs w:val="28"/>
        </w:rPr>
        <w:t>талантливых детей</w:t>
      </w:r>
    </w:p>
    <w:p w:rsidR="00E76943" w:rsidRPr="00BB363E" w:rsidRDefault="00E76943" w:rsidP="00E76943">
      <w:pPr>
        <w:pStyle w:val="a4"/>
        <w:shd w:val="clear" w:color="auto" w:fill="FFFFFF"/>
        <w:spacing w:before="42" w:beforeAutospacing="0" w:after="42" w:afterAutospacing="0" w:line="276" w:lineRule="auto"/>
        <w:ind w:firstLine="708"/>
        <w:jc w:val="both"/>
        <w:rPr>
          <w:sz w:val="28"/>
          <w:szCs w:val="28"/>
        </w:rPr>
      </w:pPr>
      <w:r w:rsidRPr="00BB363E">
        <w:rPr>
          <w:sz w:val="28"/>
          <w:szCs w:val="28"/>
          <w:shd w:val="clear" w:color="auto" w:fill="FFFFFF"/>
        </w:rPr>
        <w:t>В рамках национальной образовательной инициативы «Наша новая школа» одним из направлений работы является развитие системы поддержки талантливых детей.</w:t>
      </w:r>
      <w:r w:rsidRPr="00BB363E">
        <w:rPr>
          <w:sz w:val="28"/>
          <w:szCs w:val="28"/>
        </w:rPr>
        <w:t xml:space="preserve"> Программа развития школы предусматривает целенаправленную работу с одаренными учащимися, начиная с начальной школы и до осознанного выбора жизненного пути. Программа «Одаренные дети» реализуется с 2017 года.</w:t>
      </w:r>
    </w:p>
    <w:p w:rsidR="00E76943" w:rsidRPr="00BB363E" w:rsidRDefault="00E76943" w:rsidP="00E76943">
      <w:pPr>
        <w:shd w:val="clear" w:color="auto" w:fill="FFFFFF"/>
        <w:spacing w:before="42" w:after="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 xml:space="preserve">   </w:t>
      </w:r>
      <w:r w:rsidRPr="00BB363E">
        <w:rPr>
          <w:rFonts w:ascii="Times New Roman" w:eastAsia="Times New Roman" w:hAnsi="Times New Roman" w:cs="Times New Roman"/>
          <w:b/>
          <w:sz w:val="28"/>
          <w:szCs w:val="28"/>
        </w:rPr>
        <w:tab/>
        <w:t>Цель программы:</w:t>
      </w:r>
    </w:p>
    <w:p w:rsidR="00E76943" w:rsidRPr="00BB363E" w:rsidRDefault="00E76943" w:rsidP="00E76943">
      <w:pPr>
        <w:shd w:val="clear" w:color="auto" w:fill="FFFFFF"/>
        <w:spacing w:before="42" w:after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Создание на уровне образовательного учреждения условий для выявления, развития и поддержки одаренных и талантливых детей. Формирование системы социально-психологического сопровождения одаренных и талантливых детей.</w:t>
      </w:r>
    </w:p>
    <w:p w:rsidR="00E76943" w:rsidRPr="00BB363E" w:rsidRDefault="00E76943" w:rsidP="00E76943">
      <w:pPr>
        <w:shd w:val="clear" w:color="auto" w:fill="FFFFFF"/>
        <w:spacing w:before="42" w:after="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Система работы с одаренными и талантливыми детьми в нашем образовательном учреждении имеет следующую структуру:</w:t>
      </w:r>
    </w:p>
    <w:p w:rsidR="00E76943" w:rsidRPr="00BB363E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  Выявление   одаренных и талантливых детей;</w:t>
      </w:r>
    </w:p>
    <w:p w:rsidR="00E76943" w:rsidRPr="00BB363E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  Помощь одаренным учащимся в самореализации их творческой   направленности;</w:t>
      </w:r>
    </w:p>
    <w:p w:rsidR="00E76943" w:rsidRPr="00BB363E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  Мониторинг развития познавательной деятельности одаренных школьников;</w:t>
      </w:r>
    </w:p>
    <w:p w:rsidR="00E76943" w:rsidRPr="00BB363E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  Поощрение одаренных детей;</w:t>
      </w:r>
    </w:p>
    <w:p w:rsidR="00E76943" w:rsidRPr="00BB363E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  Работа с родителями одаренных детей;</w:t>
      </w:r>
    </w:p>
    <w:p w:rsidR="00E76943" w:rsidRPr="00BB363E" w:rsidRDefault="00E76943" w:rsidP="00E7694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B363E">
        <w:rPr>
          <w:rFonts w:ascii="Times New Roman" w:eastAsia="Times New Roman" w:hAnsi="Times New Roman" w:cs="Times New Roman"/>
          <w:sz w:val="28"/>
          <w:szCs w:val="28"/>
        </w:rPr>
        <w:t>  Работа с </w:t>
      </w:r>
      <w:proofErr w:type="spellStart"/>
      <w:r w:rsidRPr="00BB363E">
        <w:rPr>
          <w:rFonts w:ascii="Times New Roman" w:eastAsia="Times New Roman" w:hAnsi="Times New Roman" w:cs="Times New Roman"/>
          <w:sz w:val="28"/>
          <w:szCs w:val="28"/>
        </w:rPr>
        <w:t>педколлективом</w:t>
      </w:r>
      <w:proofErr w:type="spellEnd"/>
      <w:r w:rsidRPr="00BB36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76943" w:rsidRPr="00BB363E" w:rsidRDefault="00E76943" w:rsidP="00E7694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63E">
        <w:rPr>
          <w:rFonts w:ascii="Times New Roman" w:hAnsi="Times New Roman" w:cs="Times New Roman"/>
          <w:sz w:val="28"/>
          <w:szCs w:val="28"/>
          <w:shd w:val="clear" w:color="auto" w:fill="FFFFFF"/>
        </w:rPr>
        <w:t>Итог данной программы: победители и призеры предметных олимпиад; районных, республиканских, всероссийских научно-практических конференций; творческих фестивалей, конкурсов, смотров и т.д.</w:t>
      </w:r>
    </w:p>
    <w:p w:rsidR="00E76943" w:rsidRPr="00BB363E" w:rsidRDefault="00E76943" w:rsidP="00E769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В 2020-2021 учебном году учащиеся стали призерами </w:t>
      </w:r>
      <w:r w:rsidRPr="00BB363E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BB363E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конференции «Открытие-2021»; учащиеся 3-5-х классов </w:t>
      </w:r>
      <w:r w:rsidRPr="00BB363E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победителями и призерами республиканской олимпиады по английскому языку «Учу английский» и «Эрудит»; у</w:t>
      </w:r>
      <w:r w:rsidRPr="00BB363E">
        <w:rPr>
          <w:rFonts w:ascii="Times New Roman" w:hAnsi="Times New Roman" w:cs="Times New Roman"/>
          <w:sz w:val="28"/>
          <w:szCs w:val="28"/>
        </w:rPr>
        <w:t xml:space="preserve">чащиеся 7А класса заняли 1 место на </w:t>
      </w:r>
      <w:r w:rsidRPr="00BB363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363E">
        <w:rPr>
          <w:rFonts w:ascii="Times New Roman" w:hAnsi="Times New Roman" w:cs="Times New Roman"/>
          <w:sz w:val="28"/>
          <w:szCs w:val="28"/>
        </w:rPr>
        <w:t xml:space="preserve"> республиканском фестивале «Говорим и поем по-английски» в номинации «Песня».</w:t>
      </w:r>
    </w:p>
    <w:p w:rsidR="00E76943" w:rsidRPr="00BB363E" w:rsidRDefault="00E76943" w:rsidP="00E76943">
      <w:pPr>
        <w:spacing w:after="0"/>
        <w:ind w:firstLine="644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Из года в год </w:t>
      </w:r>
      <w:r w:rsidRPr="00BB363E">
        <w:rPr>
          <w:rFonts w:ascii="Times New Roman" w:hAnsi="Times New Roman" w:cs="Times New Roman"/>
          <w:spacing w:val="-3"/>
          <w:sz w:val="28"/>
          <w:szCs w:val="28"/>
        </w:rPr>
        <w:t xml:space="preserve">наблюдается положительная динамика по количеству победителей и призеров муниципального, республиканского этапа Всероссийской олимпиады школьников.  В республиканском этапе Всероссийской олимпиады – 2022 ученик 11 класса Шайдуллин Ильмир стал призером по английскому языку, по искусству (МХК) Лобанова Арина ; победители в муниципальном этапе по биологии Султанова Алсу, по русскому языку Султанова Алия,;  призеры в муниципальном этапе по родному (татарскому) языку Биктирякова Владлена, Басирова Алина, Раупова Ясмина, по русскому языку Хабибуллина Алсу,  по литературе Валиуллина Арина, Хабибуллина Алсу, Шайдуллин Ильмир, по физической культуре Гараев Алмаз. </w:t>
      </w:r>
    </w:p>
    <w:p w:rsidR="00E76943" w:rsidRPr="00BB363E" w:rsidRDefault="00E76943" w:rsidP="00E76943">
      <w:pPr>
        <w:pStyle w:val="a6"/>
        <w:spacing w:line="276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lastRenderedPageBreak/>
        <w:t xml:space="preserve">Педагоги МБОУ «СОШ №6 г.Азнакаево» ежегодно занимают призовые места во всероссийском </w:t>
      </w:r>
      <w:r w:rsidRPr="00BB36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конкурсе мастер-классов учителей родного языка «Туган тел» (Исмагилова Л.И.), </w:t>
      </w:r>
      <w:r w:rsidRPr="00BB363E">
        <w:rPr>
          <w:rFonts w:ascii="Times New Roman" w:hAnsi="Times New Roman" w:cs="Times New Roman"/>
          <w:sz w:val="28"/>
          <w:szCs w:val="28"/>
        </w:rPr>
        <w:t>конкурсах муниципального этапа всероссийского конкурса «Учитель года» (Богданова Г.Ф., Газизова З.Р.), «Классный руководитель года» (Султангирова Ф.А.). В 2021 году педагог-организатор школы Аетова А.Р. стала обладателем Гран-При муниципального этапа всероссийского конкурса «Воспитать человека» в номинации «Педагог-организатор года» и вошла в число финалистов зонального этапа конкурса, в номинации «Управление воспитательным процессом» ЗДВР Сафина Р.Б. стала Победителем муниципального этапа и финалистом зонального этапа конкурса.</w:t>
      </w:r>
    </w:p>
    <w:p w:rsidR="00E76943" w:rsidRPr="00BB363E" w:rsidRDefault="00E76943" w:rsidP="00E76943">
      <w:pPr>
        <w:pStyle w:val="a6"/>
        <w:spacing w:line="276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К достижениям ДОО с гордостью можно сказать о самых значимых из них:</w:t>
      </w:r>
    </w:p>
    <w:p w:rsidR="00E76943" w:rsidRPr="00BB363E" w:rsidRDefault="00E76943" w:rsidP="00E76943">
      <w:pPr>
        <w:pStyle w:val="a6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- Финалисты Республиканского конкурса детских общественных организаций «Актив года»;</w:t>
      </w:r>
    </w:p>
    <w:p w:rsidR="00E76943" w:rsidRPr="00BB363E" w:rsidRDefault="00E76943" w:rsidP="00E76943">
      <w:pPr>
        <w:pStyle w:val="a6"/>
        <w:spacing w:line="276" w:lineRule="auto"/>
        <w:ind w:left="709" w:hanging="65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- Победители Республиканского конкурса «</w:t>
      </w:r>
      <w:proofErr w:type="spellStart"/>
      <w:r w:rsidRPr="00BB363E">
        <w:rPr>
          <w:rFonts w:ascii="Times New Roman" w:hAnsi="Times New Roman" w:cs="Times New Roman"/>
          <w:sz w:val="28"/>
          <w:szCs w:val="28"/>
        </w:rPr>
        <w:t>Dиджитал</w:t>
      </w:r>
      <w:proofErr w:type="spellEnd"/>
      <w:r w:rsidRPr="00BB363E">
        <w:rPr>
          <w:rFonts w:ascii="Times New Roman" w:hAnsi="Times New Roman" w:cs="Times New Roman"/>
          <w:sz w:val="28"/>
          <w:szCs w:val="28"/>
        </w:rPr>
        <w:t>» Академии Альметьевск и Школы Анимации 1002 при поддержке БФ Татнефть.</w:t>
      </w:r>
    </w:p>
    <w:p w:rsidR="00E76943" w:rsidRPr="00BB363E" w:rsidRDefault="00E76943" w:rsidP="00E76943">
      <w:pPr>
        <w:pStyle w:val="a5"/>
        <w:spacing w:after="0"/>
        <w:ind w:left="0" w:firstLine="142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  <w:shd w:val="clear" w:color="auto" w:fill="FFFFFF"/>
        </w:rPr>
        <w:t>В 2021-2022 учебном году школе проведены:</w:t>
      </w:r>
    </w:p>
    <w:p w:rsidR="00E76943" w:rsidRPr="00BB363E" w:rsidRDefault="00E76943" w:rsidP="00E7694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63E">
        <w:rPr>
          <w:rFonts w:ascii="Times New Roman" w:eastAsiaTheme="majorEastAsia" w:hAnsi="Times New Roman" w:cs="Times New Roman"/>
          <w:b/>
          <w:bCs/>
          <w:sz w:val="28"/>
          <w:szCs w:val="28"/>
          <w:lang w:val="tt-RU"/>
        </w:rPr>
        <w:t>-</w:t>
      </w:r>
      <w:r w:rsidRPr="00BB363E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родному (татарскому) языку : «Совершенствование коммуникативных навыков учащихся на уроках татарского языка и литературы в условиях внедрения ФГОС», 2021 год;</w:t>
      </w:r>
    </w:p>
    <w:p w:rsidR="00E76943" w:rsidRPr="00BB363E" w:rsidRDefault="00E76943" w:rsidP="00E76943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363E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Pr="00BB363E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функциональной грамотности для заместителей директоров Азнакаевского района, 2021 год;</w:t>
      </w:r>
    </w:p>
    <w:p w:rsidR="00E76943" w:rsidRPr="00BB363E" w:rsidRDefault="00E76943" w:rsidP="00E769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Pr="00BB363E">
        <w:rPr>
          <w:rFonts w:ascii="Times New Roman" w:hAnsi="Times New Roman" w:cs="Times New Roman"/>
          <w:sz w:val="28"/>
          <w:szCs w:val="28"/>
          <w:shd w:val="clear" w:color="auto" w:fill="FFFFFF"/>
        </w:rPr>
        <w:t>Семинар – практикум по функциональной грамотности для учителей начальных классов Азнакаевского района, 2022 год.</w:t>
      </w:r>
    </w:p>
    <w:p w:rsidR="000638D3" w:rsidRPr="00BB363E" w:rsidRDefault="000638D3" w:rsidP="00C00A1E">
      <w:pPr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взаимодействием участников образовательного </w:t>
      </w:r>
      <w:proofErr w:type="gramStart"/>
      <w:r w:rsidRPr="00BB363E">
        <w:rPr>
          <w:rFonts w:ascii="Times New Roman" w:hAnsi="Times New Roman" w:cs="Times New Roman"/>
          <w:b/>
          <w:bCs/>
          <w:sz w:val="28"/>
          <w:szCs w:val="28"/>
        </w:rPr>
        <w:t>процесса,ведущее</w:t>
      </w:r>
      <w:proofErr w:type="gramEnd"/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 к повышению качества образования</w:t>
      </w:r>
    </w:p>
    <w:p w:rsidR="000638D3" w:rsidRPr="00BB363E" w:rsidRDefault="000638D3" w:rsidP="001B62BF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/>
          <w:bCs/>
          <w:sz w:val="28"/>
          <w:szCs w:val="28"/>
        </w:rPr>
        <w:t>Образовательный процесс как взаимодействие</w:t>
      </w:r>
      <w:r w:rsidRPr="00BB363E">
        <w:rPr>
          <w:rFonts w:ascii="Times New Roman" w:hAnsi="Times New Roman" w:cs="Times New Roman"/>
          <w:bCs/>
          <w:sz w:val="28"/>
          <w:szCs w:val="28"/>
        </w:rPr>
        <w:t> — представляет собой многоплановое сотрудничество всех </w:t>
      </w:r>
      <w:r w:rsidRPr="00BB363E">
        <w:rPr>
          <w:rFonts w:ascii="Times New Roman" w:hAnsi="Times New Roman" w:cs="Times New Roman"/>
          <w:bCs/>
          <w:sz w:val="28"/>
          <w:szCs w:val="28"/>
          <w:u w:val="single"/>
        </w:rPr>
        <w:t>сторон</w:t>
      </w:r>
      <w:r w:rsidRPr="00BB363E">
        <w:rPr>
          <w:rFonts w:ascii="Times New Roman" w:hAnsi="Times New Roman" w:cs="Times New Roman"/>
          <w:bCs/>
          <w:sz w:val="28"/>
          <w:szCs w:val="28"/>
        </w:rPr>
        <w:t>: детей – педагогов — родителей, выступающих в позиции субъектов. Ведущей целью взаимодействия является развитие личностей взаимодействующих сторон, их взаимоотношений, развитие коллектива и реализация его воспитательных возможностей: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Управление образования (куратор – Раупова А.Я.);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Родительский комитет;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Совет отцов;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Отдел социальной защиты населения;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Прокуратура г.Азнакаево;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Следственный комитет; 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Отдел МВД;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Отдел надзорной деятельности и профилактической работы по АМР;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Центральная районная поликлиника;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Совет ветеранов АМР;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Военный комиссариат АМР;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lastRenderedPageBreak/>
        <w:t>Клуб ветеранов Афганской, Чеченской войн и других локальных конфликтов;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Местное отделение партии «Единая Россия» («Молодая гвардия»);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ШУС «Альтаир»;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Педагогический совет;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Собрание трудового коллектива;</w:t>
      </w:r>
    </w:p>
    <w:p w:rsidR="000638D3" w:rsidRPr="00BB363E" w:rsidRDefault="000638D3" w:rsidP="000638D3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Профсоюз.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b/>
          <w:bCs/>
          <w:sz w:val="40"/>
          <w:szCs w:val="28"/>
        </w:rPr>
      </w:pPr>
      <w:r w:rsidRPr="00BB363E">
        <w:rPr>
          <w:rFonts w:ascii="Times New Roman" w:hAnsi="Times New Roman" w:cs="Times New Roman"/>
          <w:b/>
          <w:bCs/>
          <w:sz w:val="40"/>
          <w:szCs w:val="28"/>
          <w:lang w:val="en-US"/>
        </w:rPr>
        <w:t>VI</w:t>
      </w:r>
      <w:r w:rsidRPr="00BB363E">
        <w:rPr>
          <w:rFonts w:ascii="Times New Roman" w:hAnsi="Times New Roman" w:cs="Times New Roman"/>
          <w:b/>
          <w:bCs/>
          <w:sz w:val="40"/>
          <w:szCs w:val="28"/>
        </w:rPr>
        <w:t>. Административно – хозяйственная деятельность</w:t>
      </w:r>
    </w:p>
    <w:p w:rsidR="001713FB" w:rsidRPr="00BB363E" w:rsidRDefault="001713FB" w:rsidP="001713F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Эффективная работа школы зависит от многих факторов. Грамотная организация педагогического процесса, талантливые учителя, наличие новых учебных пособий и оборудований – всё это, несомненно, играет главную роль при выполнении образовательных и воспитательных функций учебного учреждения. 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     Для организации учебно-воспитательного процесс</w:t>
      </w:r>
      <w:r w:rsidR="002962F3" w:rsidRPr="00BB363E">
        <w:rPr>
          <w:rFonts w:ascii="Times New Roman" w:hAnsi="Times New Roman" w:cs="Times New Roman"/>
          <w:bCs/>
          <w:sz w:val="28"/>
          <w:szCs w:val="28"/>
        </w:rPr>
        <w:t xml:space="preserve">а имеется </w:t>
      </w:r>
      <w:proofErr w:type="gramStart"/>
      <w:r w:rsidR="002962F3" w:rsidRPr="00BB363E">
        <w:rPr>
          <w:rFonts w:ascii="Times New Roman" w:hAnsi="Times New Roman" w:cs="Times New Roman"/>
          <w:bCs/>
          <w:sz w:val="28"/>
          <w:szCs w:val="28"/>
        </w:rPr>
        <w:t>34  классных</w:t>
      </w:r>
      <w:proofErr w:type="gramEnd"/>
      <w:r w:rsidR="002962F3" w:rsidRPr="00BB363E">
        <w:rPr>
          <w:rFonts w:ascii="Times New Roman" w:hAnsi="Times New Roman" w:cs="Times New Roman"/>
          <w:bCs/>
          <w:sz w:val="28"/>
          <w:szCs w:val="28"/>
        </w:rPr>
        <w:t xml:space="preserve"> кабинета</w:t>
      </w:r>
      <w:r w:rsidRPr="00BB363E">
        <w:rPr>
          <w:rFonts w:ascii="Times New Roman" w:hAnsi="Times New Roman" w:cs="Times New Roman"/>
          <w:bCs/>
          <w:sz w:val="28"/>
          <w:szCs w:val="28"/>
        </w:rPr>
        <w:t xml:space="preserve">, компьютерный класс, мастерская технического труда и кабинет обслуживающего труда, спортивный зал площадью 301 кв.м, актовый зал площадью 75,7 кв.м на 60 посадочных мест, столовая на 200 посадочных мест, медицинский кабинет, оборудованное футбольное поле, библиотека с книжным фондом в </w:t>
      </w:r>
      <w:r w:rsidR="0092286A" w:rsidRPr="00BB363E">
        <w:rPr>
          <w:rFonts w:ascii="Times New Roman" w:hAnsi="Times New Roman" w:cs="Times New Roman"/>
          <w:bCs/>
          <w:sz w:val="28"/>
          <w:szCs w:val="28"/>
        </w:rPr>
        <w:t>10 630</w:t>
      </w: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экземпляров, в том числе  учебников </w:t>
      </w:r>
      <w:r w:rsidR="0092286A" w:rsidRPr="00BB363E">
        <w:rPr>
          <w:rFonts w:ascii="Times New Roman" w:hAnsi="Times New Roman" w:cs="Times New Roman"/>
          <w:bCs/>
          <w:sz w:val="28"/>
          <w:szCs w:val="28"/>
        </w:rPr>
        <w:t>7379</w:t>
      </w: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экземпляров, фонд библиотеки ежегодно обновляется новыми книгами. </w:t>
      </w:r>
      <w:r w:rsidR="0092286A" w:rsidRPr="00BB363E">
        <w:rPr>
          <w:rFonts w:ascii="Times New Roman" w:hAnsi="Times New Roman" w:cs="Times New Roman"/>
          <w:bCs/>
          <w:sz w:val="28"/>
          <w:szCs w:val="28"/>
        </w:rPr>
        <w:t>Поступило новых учебников 225 экземпляров.</w:t>
      </w:r>
    </w:p>
    <w:p w:rsidR="002962F3" w:rsidRPr="00BB363E" w:rsidRDefault="0092286A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2962F3" w:rsidRPr="00BB363E">
        <w:rPr>
          <w:rFonts w:ascii="Times New Roman" w:hAnsi="Times New Roman" w:cs="Times New Roman"/>
          <w:bCs/>
          <w:sz w:val="28"/>
          <w:szCs w:val="28"/>
        </w:rPr>
        <w:t xml:space="preserve">В 2022 году в школе в рамках федеральной программы был произведен ремонт и оснащение столовой на сумму в 7 000 0000 рублей. Газовое оборудование полностью заменено на электрическое. </w:t>
      </w:r>
    </w:p>
    <w:p w:rsidR="002962F3" w:rsidRPr="00BB363E" w:rsidRDefault="00AE332B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Из внебюджетного счета школы на сумму 55 633 </w:t>
      </w:r>
      <w:proofErr w:type="gramStart"/>
      <w:r w:rsidRPr="00BB363E">
        <w:rPr>
          <w:rFonts w:ascii="Times New Roman" w:hAnsi="Times New Roman" w:cs="Times New Roman"/>
          <w:bCs/>
          <w:sz w:val="28"/>
          <w:szCs w:val="28"/>
        </w:rPr>
        <w:t>рублей  закуплена</w:t>
      </w:r>
      <w:proofErr w:type="gramEnd"/>
      <w:r w:rsidRPr="00BB363E">
        <w:rPr>
          <w:rFonts w:ascii="Times New Roman" w:hAnsi="Times New Roman" w:cs="Times New Roman"/>
          <w:bCs/>
          <w:sz w:val="28"/>
          <w:szCs w:val="28"/>
        </w:rPr>
        <w:t xml:space="preserve"> школьная мебель, 4 комплекта компьютерной техники (монитор, процессор, клавиатура, мышь) на сумму 190 000 рублей.</w:t>
      </w:r>
    </w:p>
    <w:p w:rsidR="00AE332B" w:rsidRPr="00BB363E" w:rsidRDefault="00AE332B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В кабинет информатики было приобретено 15 ноутбуков на сумму 600 000 рублей, установлены жалюзи на сумму 37 000 рублей.</w:t>
      </w:r>
    </w:p>
    <w:p w:rsidR="008571EE" w:rsidRPr="00BB363E" w:rsidRDefault="0092286A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8571EE" w:rsidRPr="00BB363E">
        <w:rPr>
          <w:rFonts w:ascii="Times New Roman" w:hAnsi="Times New Roman" w:cs="Times New Roman"/>
          <w:bCs/>
          <w:sz w:val="28"/>
          <w:szCs w:val="28"/>
        </w:rPr>
        <w:t>Для ежегодного косметического ремонта школы было приобретено красок на сумму 110 315 рублей.</w:t>
      </w:r>
    </w:p>
    <w:p w:rsidR="00AE332B" w:rsidRPr="00BB363E" w:rsidRDefault="00AE332B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 xml:space="preserve">Школа в 2022 году стала победителем </w:t>
      </w:r>
      <w:proofErr w:type="spellStart"/>
      <w:r w:rsidRPr="00BB363E">
        <w:rPr>
          <w:rFonts w:ascii="Times New Roman" w:hAnsi="Times New Roman" w:cs="Times New Roman"/>
          <w:bCs/>
          <w:sz w:val="28"/>
          <w:szCs w:val="28"/>
        </w:rPr>
        <w:t>грантовых</w:t>
      </w:r>
      <w:proofErr w:type="spellEnd"/>
      <w:r w:rsidRPr="00BB363E">
        <w:rPr>
          <w:rFonts w:ascii="Times New Roman" w:hAnsi="Times New Roman" w:cs="Times New Roman"/>
          <w:bCs/>
          <w:sz w:val="28"/>
          <w:szCs w:val="28"/>
        </w:rPr>
        <w:t xml:space="preserve"> конкурсов:</w:t>
      </w:r>
    </w:p>
    <w:p w:rsidR="00AE332B" w:rsidRPr="00BB363E" w:rsidRDefault="00D1538D" w:rsidP="00D1538D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 xml:space="preserve">конкурс среди муниципальных образовательных организаций на реализацию проекта, направленного на сохранение и развитие языков, традиций, культур народов, проживающих на территории Республики Татарстан (500 000 рублей). </w:t>
      </w:r>
    </w:p>
    <w:p w:rsidR="00D1538D" w:rsidRPr="00BB363E" w:rsidRDefault="00D1538D" w:rsidP="00D1538D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 xml:space="preserve">На вырученные средства Гранта было закуплено: </w:t>
      </w:r>
    </w:p>
    <w:p w:rsidR="00D1538D" w:rsidRPr="00BB363E" w:rsidRDefault="00D1538D" w:rsidP="00D1538D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- Витрины стеклянные для школьного музея в количестве 3х штук на сумму 57 600 рублей;</w:t>
      </w:r>
    </w:p>
    <w:p w:rsidR="00D1538D" w:rsidRPr="00BB363E" w:rsidRDefault="00D1538D" w:rsidP="00D1538D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- Цветной принтер на сумму 40 000 рублей;</w:t>
      </w:r>
    </w:p>
    <w:p w:rsidR="00D1538D" w:rsidRPr="00BB363E" w:rsidRDefault="00D1538D" w:rsidP="00D1538D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- Интерактивный дисплей SMART на передвижной стойке на сумму 269800 рублей;</w:t>
      </w:r>
    </w:p>
    <w:p w:rsidR="00D1538D" w:rsidRPr="00BB363E" w:rsidRDefault="00D1538D" w:rsidP="00D1538D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 xml:space="preserve">- Видеокамера </w:t>
      </w:r>
      <w:proofErr w:type="spellStart"/>
      <w:r w:rsidRPr="00BB363E">
        <w:rPr>
          <w:rFonts w:ascii="Times New Roman" w:hAnsi="Times New Roman"/>
          <w:sz w:val="28"/>
          <w:szCs w:val="28"/>
        </w:rPr>
        <w:t>Panasonic</w:t>
      </w:r>
      <w:proofErr w:type="spellEnd"/>
      <w:r w:rsidRPr="00BB363E">
        <w:rPr>
          <w:rFonts w:ascii="Times New Roman" w:hAnsi="Times New Roman"/>
          <w:sz w:val="28"/>
          <w:szCs w:val="28"/>
        </w:rPr>
        <w:t xml:space="preserve"> HC-V260 на сумму 36 900 рублей;</w:t>
      </w:r>
    </w:p>
    <w:p w:rsidR="00D1538D" w:rsidRPr="00BB363E" w:rsidRDefault="00D1538D" w:rsidP="00D1538D">
      <w:pPr>
        <w:ind w:left="851" w:hanging="142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lastRenderedPageBreak/>
        <w:t>- Комплект звукового оборудования (акустическая система, микшер, микрофон, держатели, стойки, кабели) на сумму 95 700 рублей.</w:t>
      </w:r>
    </w:p>
    <w:p w:rsidR="00D1538D" w:rsidRPr="00BB363E" w:rsidRDefault="00D1538D" w:rsidP="00D1538D">
      <w:pPr>
        <w:pStyle w:val="a5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 xml:space="preserve">Школа реализует федеральный проект «Футбол в школу», в рамках которого закуплено </w:t>
      </w:r>
      <w:r w:rsidR="00F533D0" w:rsidRPr="00BB363E">
        <w:rPr>
          <w:rFonts w:ascii="Times New Roman" w:hAnsi="Times New Roman"/>
          <w:sz w:val="28"/>
          <w:szCs w:val="28"/>
        </w:rPr>
        <w:t>футбольных мячей в количестве 40 штук, манишки</w:t>
      </w:r>
      <w:r w:rsidRPr="00BB363E">
        <w:rPr>
          <w:rFonts w:ascii="Times New Roman" w:hAnsi="Times New Roman"/>
          <w:sz w:val="28"/>
          <w:szCs w:val="28"/>
        </w:rPr>
        <w:t xml:space="preserve"> </w:t>
      </w:r>
      <w:r w:rsidR="00F533D0" w:rsidRPr="00BB363E">
        <w:rPr>
          <w:rFonts w:ascii="Times New Roman" w:hAnsi="Times New Roman"/>
          <w:sz w:val="28"/>
          <w:szCs w:val="28"/>
        </w:rPr>
        <w:t>30, 12 конусов.</w:t>
      </w:r>
    </w:p>
    <w:p w:rsidR="00D1538D" w:rsidRPr="00BB363E" w:rsidRDefault="00F533D0" w:rsidP="00F533D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B363E">
        <w:rPr>
          <w:rFonts w:ascii="Times New Roman" w:hAnsi="Times New Roman"/>
          <w:bCs/>
          <w:sz w:val="28"/>
          <w:szCs w:val="28"/>
        </w:rPr>
        <w:t>В рамках проекта «Бокс в школу» закуплено 10 пар тренировочных перчаток и другого оборудования на общую сумму 79 312 рублей.</w:t>
      </w:r>
    </w:p>
    <w:p w:rsidR="00F533D0" w:rsidRPr="00BB363E" w:rsidRDefault="008571EE" w:rsidP="00F533D0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B363E">
        <w:rPr>
          <w:rFonts w:ascii="Times New Roman" w:hAnsi="Times New Roman"/>
          <w:bCs/>
          <w:sz w:val="28"/>
          <w:szCs w:val="28"/>
        </w:rPr>
        <w:t xml:space="preserve">В декабре 2022 года школа стала победителем конкурса грантов Благотворительного фонда «Татнефть» на сумму 6 000 000 рублей на ремонт и оснащение кабинета физики. </w:t>
      </w:r>
    </w:p>
    <w:p w:rsidR="002962F3" w:rsidRPr="00BB363E" w:rsidRDefault="002962F3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bCs/>
          <w:sz w:val="36"/>
          <w:szCs w:val="28"/>
        </w:rPr>
      </w:pPr>
      <w:r w:rsidRPr="00BB363E">
        <w:rPr>
          <w:rFonts w:ascii="Times New Roman" w:hAnsi="Times New Roman" w:cs="Times New Roman"/>
          <w:b/>
          <w:bCs/>
          <w:sz w:val="36"/>
          <w:szCs w:val="28"/>
          <w:lang w:val="en-US"/>
        </w:rPr>
        <w:t>VII</w:t>
      </w:r>
      <w:r w:rsidRPr="00BB363E">
        <w:rPr>
          <w:rFonts w:ascii="Times New Roman" w:hAnsi="Times New Roman" w:cs="Times New Roman"/>
          <w:b/>
          <w:bCs/>
          <w:sz w:val="36"/>
          <w:szCs w:val="28"/>
        </w:rPr>
        <w:t>. Перспективы развития школы на будущее</w:t>
      </w:r>
    </w:p>
    <w:p w:rsidR="001713FB" w:rsidRPr="00BB363E" w:rsidRDefault="001713FB" w:rsidP="001713FB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Педагогический коллектив и администрация школы считают развитие образовательной организации одним из важнейших направлений своей деятельности, которое является эффективным средством для реализации главной цели образовательного и воспитательного процессов.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63E">
        <w:rPr>
          <w:rFonts w:ascii="Times New Roman" w:hAnsi="Times New Roman" w:cs="Times New Roman"/>
          <w:bCs/>
          <w:sz w:val="28"/>
          <w:szCs w:val="28"/>
        </w:rPr>
        <w:t>        </w:t>
      </w:r>
      <w:r w:rsidRPr="00BB363E">
        <w:rPr>
          <w:rFonts w:ascii="Times New Roman" w:hAnsi="Times New Roman" w:cs="Times New Roman"/>
          <w:bCs/>
          <w:sz w:val="28"/>
          <w:szCs w:val="28"/>
        </w:rPr>
        <w:tab/>
        <w:t xml:space="preserve">        </w:t>
      </w:r>
      <w:r w:rsidRPr="00BB363E">
        <w:rPr>
          <w:rFonts w:ascii="Times New Roman" w:hAnsi="Times New Roman" w:cs="Times New Roman"/>
          <w:bCs/>
          <w:sz w:val="28"/>
          <w:szCs w:val="28"/>
        </w:rPr>
        <w:tab/>
        <w:t>Задачи:</w:t>
      </w:r>
    </w:p>
    <w:p w:rsidR="001713FB" w:rsidRPr="00BB363E" w:rsidRDefault="001713FB" w:rsidP="001713FB">
      <w:pPr>
        <w:pStyle w:val="a5"/>
        <w:numPr>
          <w:ilvl w:val="0"/>
          <w:numId w:val="1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eastAsiaTheme="minorEastAsia" w:hAnsi="Times New Roman"/>
          <w:b/>
          <w:bCs/>
          <w:sz w:val="28"/>
          <w:szCs w:val="28"/>
        </w:rPr>
        <w:t xml:space="preserve">Повышение качества знаний обучающихся, а именно: </w:t>
      </w:r>
    </w:p>
    <w:p w:rsidR="001713FB" w:rsidRPr="00BB363E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созданию условий для формирования инициативы и самостоятельности в учащихся; </w:t>
      </w:r>
    </w:p>
    <w:p w:rsidR="001713FB" w:rsidRPr="00BB363E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продолжить и систематизировать деятельность по повышению качества  образования школьников;  </w:t>
      </w:r>
    </w:p>
    <w:p w:rsidR="001713FB" w:rsidRPr="00BB363E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расширять использование новых образовательных технологий и организационных форм работы с детьми с ОВЗ, инвалидностью;</w:t>
      </w:r>
    </w:p>
    <w:p w:rsidR="001713FB" w:rsidRPr="00BB363E" w:rsidRDefault="001713FB" w:rsidP="001713FB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активизировать работу ШМО с целью совершенствования подготовки обучающихся к ВПР, ОГЭ, ЕГЭ;</w:t>
      </w:r>
    </w:p>
    <w:p w:rsidR="00BB363E" w:rsidRPr="00BB363E" w:rsidRDefault="00BB363E" w:rsidP="00BB363E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обновить содержание общего образования в соответствии с действующими ФГОС для эффективного управления функциональной грамотностью обучающихся в предметной области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2. Развитие системы профильной и </w:t>
      </w:r>
      <w:proofErr w:type="spellStart"/>
      <w:r w:rsidRPr="00BB363E">
        <w:rPr>
          <w:rFonts w:ascii="Times New Roman" w:hAnsi="Times New Roman" w:cs="Times New Roman"/>
          <w:b/>
          <w:bCs/>
          <w:sz w:val="28"/>
          <w:szCs w:val="28"/>
        </w:rPr>
        <w:t>предпрофильной</w:t>
      </w:r>
      <w:proofErr w:type="spellEnd"/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 системы обучения (</w:t>
      </w:r>
      <w:proofErr w:type="spellStart"/>
      <w:r w:rsidRPr="00BB363E">
        <w:rPr>
          <w:rFonts w:ascii="Times New Roman" w:hAnsi="Times New Roman" w:cs="Times New Roman"/>
          <w:b/>
          <w:bCs/>
          <w:sz w:val="28"/>
          <w:szCs w:val="28"/>
        </w:rPr>
        <w:t>предпрофильное</w:t>
      </w:r>
      <w:proofErr w:type="spellEnd"/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 обучение осуществлять через систему внеурочной деятельности, платные образовательные услуги, факультативов); 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 xml:space="preserve">По итогам анкетирования: </w:t>
      </w:r>
    </w:p>
    <w:p w:rsidR="001713FB" w:rsidRPr="00BB363E" w:rsidRDefault="001713FB" w:rsidP="001713FB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Открыт класс 2020-2021 уч. год – технологический профиль;</w:t>
      </w:r>
    </w:p>
    <w:p w:rsidR="001713FB" w:rsidRPr="00BB363E" w:rsidRDefault="001713FB" w:rsidP="001713FB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sz w:val="28"/>
          <w:szCs w:val="28"/>
        </w:rPr>
        <w:t>2021 -2022 уч. год – социально – гуманитарный профиль;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/>
          <w:bCs/>
          <w:sz w:val="28"/>
          <w:szCs w:val="28"/>
        </w:rPr>
        <w:t>3. Развитие национального обучения и воспитания (</w:t>
      </w:r>
      <w:r w:rsidRPr="00BB363E">
        <w:rPr>
          <w:rFonts w:ascii="Times New Roman" w:hAnsi="Times New Roman" w:cs="Times New Roman"/>
          <w:sz w:val="28"/>
          <w:szCs w:val="28"/>
        </w:rPr>
        <w:t>открытие национальных классов, проведение семинаров, круглых столов, популяризация  родного (татарского) языка), а так же участие педагогов в конкурсах проф. мастерства;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BB363E">
        <w:rPr>
          <w:rFonts w:ascii="Times New Roman" w:hAnsi="Times New Roman" w:cs="Times New Roman"/>
          <w:sz w:val="28"/>
          <w:szCs w:val="28"/>
        </w:rPr>
        <w:t xml:space="preserve">. </w:t>
      </w:r>
      <w:r w:rsidRPr="00BB363E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поддержки одаренных детей (развитие олимпиадного движения, увеличение числа участников творческих конкурсов, спортивных состязаний и наличие 100 </w:t>
      </w:r>
      <w:proofErr w:type="spellStart"/>
      <w:r w:rsidRPr="00BB363E">
        <w:rPr>
          <w:rFonts w:ascii="Times New Roman" w:hAnsi="Times New Roman" w:cs="Times New Roman"/>
          <w:b/>
          <w:bCs/>
          <w:sz w:val="28"/>
          <w:szCs w:val="28"/>
        </w:rPr>
        <w:t>бальника</w:t>
      </w:r>
      <w:proofErr w:type="spellEnd"/>
      <w:r w:rsidRPr="00BB363E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1713FB" w:rsidRPr="00BB363E" w:rsidRDefault="001713FB" w:rsidP="001713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B363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Pr="00BB363E">
        <w:rPr>
          <w:rFonts w:ascii="Times New Roman" w:hAnsi="Times New Roman" w:cs="Times New Roman"/>
          <w:sz w:val="28"/>
          <w:szCs w:val="28"/>
        </w:rPr>
        <w:t xml:space="preserve"> </w:t>
      </w:r>
      <w:r w:rsidRPr="00BB363E">
        <w:rPr>
          <w:rFonts w:ascii="Times New Roman" w:hAnsi="Times New Roman" w:cs="Times New Roman"/>
          <w:b/>
          <w:bCs/>
          <w:sz w:val="28"/>
          <w:szCs w:val="28"/>
        </w:rPr>
        <w:t>Расширение социального партнерства с образовательными организациями высшего образования и учреждениями дополнительного образования.</w:t>
      </w:r>
    </w:p>
    <w:p w:rsidR="001713FB" w:rsidRPr="00BB363E" w:rsidRDefault="001713FB" w:rsidP="001713FB">
      <w:pPr>
        <w:pStyle w:val="a5"/>
        <w:numPr>
          <w:ilvl w:val="0"/>
          <w:numId w:val="20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eastAsiaTheme="minorEastAsia" w:hAnsi="Times New Roman"/>
          <w:b/>
          <w:bCs/>
          <w:sz w:val="28"/>
          <w:szCs w:val="28"/>
        </w:rPr>
        <w:t>Участие в грантах ПАО Татнефть и другие.</w:t>
      </w:r>
    </w:p>
    <w:p w:rsidR="001713FB" w:rsidRPr="00BB363E" w:rsidRDefault="001713FB" w:rsidP="001713FB">
      <w:pPr>
        <w:pStyle w:val="a5"/>
        <w:numPr>
          <w:ilvl w:val="0"/>
          <w:numId w:val="20"/>
        </w:numPr>
        <w:spacing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eastAsiaTheme="minorEastAsia" w:hAnsi="Times New Roman"/>
          <w:b/>
          <w:bCs/>
          <w:sz w:val="28"/>
          <w:szCs w:val="28"/>
        </w:rPr>
        <w:t>Усилить работу  по совершенствованию воспитательной работе, а именно:  </w:t>
      </w:r>
    </w:p>
    <w:p w:rsidR="001713FB" w:rsidRPr="00BB363E" w:rsidRDefault="001713FB" w:rsidP="001713FB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eastAsiaTheme="minorEastAsia" w:hAnsi="Times New Roman"/>
          <w:sz w:val="28"/>
          <w:szCs w:val="28"/>
        </w:rPr>
        <w:t>совершенствовать социально-педагогическую работу в школе, уделяя особое внимание взаимодействию семьи и школы.</w:t>
      </w:r>
    </w:p>
    <w:p w:rsidR="001713FB" w:rsidRPr="00BB363E" w:rsidRDefault="001713FB" w:rsidP="001713FB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создать банк данных методических разработок  классных руководителей с использованием современных воспитательных технологий;</w:t>
      </w:r>
    </w:p>
    <w:p w:rsidR="001713FB" w:rsidRPr="00BB363E" w:rsidRDefault="001713FB" w:rsidP="001713FB">
      <w:pPr>
        <w:pStyle w:val="a5"/>
        <w:numPr>
          <w:ilvl w:val="0"/>
          <w:numId w:val="2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BB363E">
        <w:rPr>
          <w:rFonts w:ascii="Times New Roman" w:hAnsi="Times New Roman"/>
          <w:sz w:val="28"/>
          <w:szCs w:val="28"/>
        </w:rPr>
        <w:t>совершенствовать работу с «Трудными» подростками и неблагополучными семьями.</w:t>
      </w:r>
    </w:p>
    <w:p w:rsidR="000638D3" w:rsidRPr="00BB363E" w:rsidRDefault="000638D3" w:rsidP="000638D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0A95" w:rsidRPr="00BB363E" w:rsidRDefault="00900A95" w:rsidP="000638D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00A95" w:rsidRPr="00BB363E" w:rsidSect="006C19F7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EDE"/>
    <w:multiLevelType w:val="multilevel"/>
    <w:tmpl w:val="D1C02880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E4DD4"/>
    <w:multiLevelType w:val="hybridMultilevel"/>
    <w:tmpl w:val="E5D6FA4A"/>
    <w:lvl w:ilvl="0" w:tplc="7A30F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0FE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D46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6A3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CA51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449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86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22E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2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86D004F"/>
    <w:multiLevelType w:val="hybridMultilevel"/>
    <w:tmpl w:val="45BEEEA4"/>
    <w:lvl w:ilvl="0" w:tplc="9F424B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6666D"/>
    <w:multiLevelType w:val="hybridMultilevel"/>
    <w:tmpl w:val="839A48E6"/>
    <w:lvl w:ilvl="0" w:tplc="B7DCF02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316925"/>
    <w:multiLevelType w:val="hybridMultilevel"/>
    <w:tmpl w:val="D834BCC4"/>
    <w:lvl w:ilvl="0" w:tplc="5798D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960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428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421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2835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9471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584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221A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20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09473DB"/>
    <w:multiLevelType w:val="hybridMultilevel"/>
    <w:tmpl w:val="E376E486"/>
    <w:lvl w:ilvl="0" w:tplc="A7EC9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697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205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448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BA1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FC7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18D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24A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68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C73D1F"/>
    <w:multiLevelType w:val="hybridMultilevel"/>
    <w:tmpl w:val="084A5BDE"/>
    <w:lvl w:ilvl="0" w:tplc="4420CFF0">
      <w:start w:val="1"/>
      <w:numFmt w:val="bullet"/>
      <w:lvlText w:val=""/>
      <w:lvlJc w:val="left"/>
      <w:pPr>
        <w:tabs>
          <w:tab w:val="num" w:pos="851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F2132"/>
    <w:multiLevelType w:val="hybridMultilevel"/>
    <w:tmpl w:val="4CE66856"/>
    <w:lvl w:ilvl="0" w:tplc="45ECF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684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3E1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B4A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D263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8A78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C86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20A1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86D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FC10BE"/>
    <w:multiLevelType w:val="hybridMultilevel"/>
    <w:tmpl w:val="4ABEB6D6"/>
    <w:lvl w:ilvl="0" w:tplc="477E157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10BD"/>
    <w:multiLevelType w:val="hybridMultilevel"/>
    <w:tmpl w:val="2BD03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E560A"/>
    <w:multiLevelType w:val="hybridMultilevel"/>
    <w:tmpl w:val="FBF0D1A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11C4A03"/>
    <w:multiLevelType w:val="hybridMultilevel"/>
    <w:tmpl w:val="F55A03BA"/>
    <w:lvl w:ilvl="0" w:tplc="BD4CAE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23F0E"/>
    <w:multiLevelType w:val="hybridMultilevel"/>
    <w:tmpl w:val="6666AEF6"/>
    <w:lvl w:ilvl="0" w:tplc="AD58BA8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E6A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9E3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5C8A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6C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EE7D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0C64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CDF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90D6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D94CF6"/>
    <w:multiLevelType w:val="hybridMultilevel"/>
    <w:tmpl w:val="9466B11A"/>
    <w:lvl w:ilvl="0" w:tplc="A2ECE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1CC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06A2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829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6C3E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CAB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3E9A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22C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646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AB0A3E"/>
    <w:multiLevelType w:val="hybridMultilevel"/>
    <w:tmpl w:val="4ACCEA7E"/>
    <w:lvl w:ilvl="0" w:tplc="AECC3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43E53"/>
    <w:multiLevelType w:val="hybridMultilevel"/>
    <w:tmpl w:val="7DCA4660"/>
    <w:lvl w:ilvl="0" w:tplc="AECC3B2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B3202BD"/>
    <w:multiLevelType w:val="multilevel"/>
    <w:tmpl w:val="8186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E075E1"/>
    <w:multiLevelType w:val="hybridMultilevel"/>
    <w:tmpl w:val="27822D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BFD320D"/>
    <w:multiLevelType w:val="hybridMultilevel"/>
    <w:tmpl w:val="E5C423DE"/>
    <w:lvl w:ilvl="0" w:tplc="0A9C74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F341F"/>
    <w:multiLevelType w:val="hybridMultilevel"/>
    <w:tmpl w:val="8204562E"/>
    <w:lvl w:ilvl="0" w:tplc="B6FA1C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BEA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EE2C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C262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A0F4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504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5E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84F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9EA0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91D3E92"/>
    <w:multiLevelType w:val="hybridMultilevel"/>
    <w:tmpl w:val="48F07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82F1E"/>
    <w:multiLevelType w:val="hybridMultilevel"/>
    <w:tmpl w:val="B5EA75D2"/>
    <w:lvl w:ilvl="0" w:tplc="85767A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ECE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EE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E6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E9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5E8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2AC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603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7E4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45654AC"/>
    <w:multiLevelType w:val="hybridMultilevel"/>
    <w:tmpl w:val="3D5AEF62"/>
    <w:lvl w:ilvl="0" w:tplc="43C41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DC5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2E56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0DA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6A21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A455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50E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8E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22C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8"/>
  </w:num>
  <w:num w:numId="2">
    <w:abstractNumId w:val="16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2"/>
  </w:num>
  <w:num w:numId="9">
    <w:abstractNumId w:val="13"/>
  </w:num>
  <w:num w:numId="10">
    <w:abstractNumId w:val="19"/>
  </w:num>
  <w:num w:numId="11">
    <w:abstractNumId w:val="6"/>
  </w:num>
  <w:num w:numId="12">
    <w:abstractNumId w:val="17"/>
  </w:num>
  <w:num w:numId="13">
    <w:abstractNumId w:val="15"/>
  </w:num>
  <w:num w:numId="14">
    <w:abstractNumId w:val="14"/>
  </w:num>
  <w:num w:numId="15">
    <w:abstractNumId w:val="21"/>
  </w:num>
  <w:num w:numId="16">
    <w:abstractNumId w:val="7"/>
  </w:num>
  <w:num w:numId="17">
    <w:abstractNumId w:val="5"/>
  </w:num>
  <w:num w:numId="18">
    <w:abstractNumId w:val="12"/>
  </w:num>
  <w:num w:numId="19">
    <w:abstractNumId w:val="2"/>
  </w:num>
  <w:num w:numId="20">
    <w:abstractNumId w:val="8"/>
  </w:num>
  <w:num w:numId="21">
    <w:abstractNumId w:val="10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A4"/>
    <w:rsid w:val="000320A4"/>
    <w:rsid w:val="000441CD"/>
    <w:rsid w:val="000638D3"/>
    <w:rsid w:val="000819A7"/>
    <w:rsid w:val="000F2985"/>
    <w:rsid w:val="00101675"/>
    <w:rsid w:val="00126573"/>
    <w:rsid w:val="001304D0"/>
    <w:rsid w:val="0014380A"/>
    <w:rsid w:val="001713FB"/>
    <w:rsid w:val="001B62BF"/>
    <w:rsid w:val="00200169"/>
    <w:rsid w:val="00257E94"/>
    <w:rsid w:val="0027520A"/>
    <w:rsid w:val="002962F3"/>
    <w:rsid w:val="002F6CC7"/>
    <w:rsid w:val="00325E60"/>
    <w:rsid w:val="00352980"/>
    <w:rsid w:val="0036373E"/>
    <w:rsid w:val="00415415"/>
    <w:rsid w:val="00424476"/>
    <w:rsid w:val="00466298"/>
    <w:rsid w:val="004B1AC4"/>
    <w:rsid w:val="00502053"/>
    <w:rsid w:val="00587887"/>
    <w:rsid w:val="005900DC"/>
    <w:rsid w:val="005974E4"/>
    <w:rsid w:val="005F3FAF"/>
    <w:rsid w:val="00610A08"/>
    <w:rsid w:val="006C19F7"/>
    <w:rsid w:val="00746DF6"/>
    <w:rsid w:val="00784DA8"/>
    <w:rsid w:val="0080497E"/>
    <w:rsid w:val="00810BE2"/>
    <w:rsid w:val="008571EE"/>
    <w:rsid w:val="008D2845"/>
    <w:rsid w:val="008E70B6"/>
    <w:rsid w:val="00900A95"/>
    <w:rsid w:val="009010B4"/>
    <w:rsid w:val="0092286A"/>
    <w:rsid w:val="00953A7D"/>
    <w:rsid w:val="009C0002"/>
    <w:rsid w:val="00A16CBD"/>
    <w:rsid w:val="00A31079"/>
    <w:rsid w:val="00A6221D"/>
    <w:rsid w:val="00AB5989"/>
    <w:rsid w:val="00AE332B"/>
    <w:rsid w:val="00B1520C"/>
    <w:rsid w:val="00B8161E"/>
    <w:rsid w:val="00BB363E"/>
    <w:rsid w:val="00BD5A1E"/>
    <w:rsid w:val="00C00A1E"/>
    <w:rsid w:val="00C54222"/>
    <w:rsid w:val="00C71594"/>
    <w:rsid w:val="00C85F01"/>
    <w:rsid w:val="00CA4269"/>
    <w:rsid w:val="00D1538D"/>
    <w:rsid w:val="00D234BC"/>
    <w:rsid w:val="00D32930"/>
    <w:rsid w:val="00D368BE"/>
    <w:rsid w:val="00E32F3A"/>
    <w:rsid w:val="00E50A9C"/>
    <w:rsid w:val="00E76943"/>
    <w:rsid w:val="00EC0BE9"/>
    <w:rsid w:val="00EE1E12"/>
    <w:rsid w:val="00EF1161"/>
    <w:rsid w:val="00F052F5"/>
    <w:rsid w:val="00F3203B"/>
    <w:rsid w:val="00F533D0"/>
    <w:rsid w:val="00F72812"/>
    <w:rsid w:val="00FD7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E8800-5E65-4F20-A306-482A1909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A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38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63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638D3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C00A1E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C00A1E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0A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1">
    <w:name w:val="Сетка таблицы1"/>
    <w:basedOn w:val="a1"/>
    <w:next w:val="a3"/>
    <w:uiPriority w:val="59"/>
    <w:rsid w:val="000441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B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3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60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520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6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4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9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40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7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02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37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70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56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0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6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3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2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28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Пользователь</cp:lastModifiedBy>
  <cp:revision>4</cp:revision>
  <cp:lastPrinted>2023-02-03T10:06:00Z</cp:lastPrinted>
  <dcterms:created xsi:type="dcterms:W3CDTF">2023-02-13T11:52:00Z</dcterms:created>
  <dcterms:modified xsi:type="dcterms:W3CDTF">2023-02-13T11:56:00Z</dcterms:modified>
</cp:coreProperties>
</file>